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E7BA3" w14:textId="7DB74712" w:rsidR="00DC3B89" w:rsidRPr="003071E6" w:rsidRDefault="00DC3B89" w:rsidP="00DC3B89">
      <w:pPr>
        <w:tabs>
          <w:tab w:val="left" w:pos="284"/>
        </w:tabs>
        <w:rPr>
          <w:rFonts w:asciiTheme="minorHAnsi" w:hAnsiTheme="minorHAnsi" w:cstheme="minorHAnsi"/>
          <w:sz w:val="22"/>
          <w:szCs w:val="22"/>
          <w:lang w:val="en-GB"/>
        </w:rPr>
      </w:pPr>
      <w:r w:rsidRPr="003071E6">
        <w:rPr>
          <w:rFonts w:asciiTheme="minorHAnsi" w:hAnsiTheme="minorHAnsi" w:cstheme="minorHAnsi"/>
          <w:b/>
          <w:sz w:val="32"/>
          <w:szCs w:val="32"/>
          <w:lang w:val="en-GB"/>
        </w:rPr>
        <w:t>NCS 8776 Certification Agreement</w:t>
      </w:r>
      <w:r>
        <w:rPr>
          <w:rFonts w:cs="Arial"/>
          <w:sz w:val="18"/>
          <w:lang w:val="en-GB"/>
        </w:rPr>
        <w:br/>
      </w:r>
      <w:r>
        <w:rPr>
          <w:rFonts w:cs="Arial"/>
          <w:sz w:val="18"/>
          <w:lang w:val="en-GB"/>
        </w:rPr>
        <w:br/>
      </w:r>
      <w:r w:rsidRPr="003071E6">
        <w:rPr>
          <w:rFonts w:asciiTheme="minorHAnsi" w:hAnsiTheme="minorHAnsi" w:cstheme="minorHAnsi"/>
          <w:sz w:val="22"/>
          <w:szCs w:val="22"/>
          <w:lang w:val="en-GB"/>
        </w:rPr>
        <w:t>Contract number:</w:t>
      </w:r>
      <w:r w:rsidR="00495C26" w:rsidRPr="003071E6">
        <w:rPr>
          <w:rFonts w:asciiTheme="minorHAnsi" w:hAnsiTheme="minorHAnsi" w:cstheme="minorHAnsi"/>
          <w:sz w:val="22"/>
          <w:szCs w:val="22"/>
          <w:lang w:val="en-GB"/>
        </w:rPr>
        <w:t>……..</w:t>
      </w:r>
    </w:p>
    <w:p w14:paraId="237170E8" w14:textId="77777777" w:rsidR="00495C26" w:rsidRPr="003071E6" w:rsidRDefault="00495C26" w:rsidP="00DC3B89">
      <w:pPr>
        <w:tabs>
          <w:tab w:val="left" w:pos="284"/>
        </w:tabs>
        <w:rPr>
          <w:rFonts w:asciiTheme="minorHAnsi" w:hAnsiTheme="minorHAnsi" w:cstheme="minorHAnsi"/>
          <w:sz w:val="22"/>
          <w:szCs w:val="22"/>
          <w:lang w:val="en-GB"/>
        </w:rPr>
      </w:pPr>
    </w:p>
    <w:p w14:paraId="6B1C4E22" w14:textId="77777777" w:rsidR="00DC3B89" w:rsidRPr="003071E6" w:rsidRDefault="00DC3B89" w:rsidP="00DC3B89">
      <w:pPr>
        <w:tabs>
          <w:tab w:val="left" w:pos="-612"/>
          <w:tab w:val="left" w:pos="108"/>
          <w:tab w:val="left" w:pos="2415"/>
        </w:tabs>
        <w:suppressAutoHyphens/>
        <w:rPr>
          <w:rFonts w:asciiTheme="minorHAnsi" w:hAnsiTheme="minorHAnsi" w:cstheme="minorHAnsi"/>
          <w:spacing w:val="-2"/>
          <w:sz w:val="22"/>
          <w:szCs w:val="22"/>
          <w:lang w:val="en-GB"/>
        </w:rPr>
      </w:pPr>
      <w:r w:rsidRPr="003071E6">
        <w:rPr>
          <w:rFonts w:asciiTheme="minorHAnsi" w:hAnsiTheme="minorHAnsi" w:cstheme="minorHAnsi"/>
          <w:b/>
          <w:spacing w:val="-2"/>
          <w:sz w:val="22"/>
          <w:szCs w:val="22"/>
          <w:lang w:val="en-GB"/>
        </w:rPr>
        <w:t>This contract concerns:</w:t>
      </w:r>
    </w:p>
    <w:p w14:paraId="1AFD668F" w14:textId="0771C144" w:rsidR="00607909" w:rsidRPr="003071E6" w:rsidRDefault="00DC3B89" w:rsidP="00DC3B89">
      <w:pPr>
        <w:tabs>
          <w:tab w:val="left" w:pos="284"/>
        </w:tabs>
        <w:rPr>
          <w:rFonts w:asciiTheme="minorHAnsi" w:hAnsiTheme="minorHAnsi" w:cstheme="minorHAnsi"/>
          <w:sz w:val="22"/>
          <w:szCs w:val="22"/>
          <w:lang w:val="en-GB"/>
        </w:rPr>
      </w:pPr>
      <w:r w:rsidRPr="003071E6">
        <w:rPr>
          <w:rFonts w:asciiTheme="minorHAnsi" w:hAnsiTheme="minorHAnsi" w:cstheme="minorHAnsi"/>
          <w:sz w:val="22"/>
          <w:szCs w:val="22"/>
          <w:lang w:val="en-GB"/>
        </w:rPr>
        <w:br/>
        <w:t xml:space="preserve">The </w:t>
      </w:r>
      <w:r w:rsidR="00E55DF6" w:rsidRPr="003071E6">
        <w:rPr>
          <w:rFonts w:asciiTheme="minorHAnsi" w:hAnsiTheme="minorHAnsi" w:cstheme="minorHAnsi"/>
          <w:sz w:val="22"/>
          <w:szCs w:val="22"/>
          <w:lang w:val="en-GB"/>
        </w:rPr>
        <w:t>Kiwa</w:t>
      </w:r>
      <w:r w:rsidRPr="003071E6">
        <w:rPr>
          <w:rFonts w:asciiTheme="minorHAnsi" w:hAnsiTheme="minorHAnsi" w:cstheme="minorHAnsi"/>
          <w:sz w:val="22"/>
          <w:szCs w:val="22"/>
          <w:lang w:val="en-GB"/>
        </w:rPr>
        <w:t xml:space="preserve"> procedure RD_130 NCS 8776 Certification Scheme to NTA 8776, which contains the prerequisite of a certification agreement between </w:t>
      </w:r>
      <w:r w:rsidR="00134DEC">
        <w:rPr>
          <w:rFonts w:asciiTheme="minorHAnsi" w:hAnsiTheme="minorHAnsi" w:cstheme="minorHAnsi"/>
          <w:sz w:val="22"/>
          <w:szCs w:val="22"/>
          <w:lang w:val="en-GB"/>
        </w:rPr>
        <w:t>Conformity Assessment</w:t>
      </w:r>
      <w:r w:rsidRPr="003071E6">
        <w:rPr>
          <w:rFonts w:asciiTheme="minorHAnsi" w:hAnsiTheme="minorHAnsi" w:cstheme="minorHAnsi"/>
          <w:sz w:val="22"/>
          <w:szCs w:val="22"/>
          <w:lang w:val="en-GB"/>
        </w:rPr>
        <w:t xml:space="preserve"> </w:t>
      </w:r>
      <w:r w:rsidR="00134DEC">
        <w:rPr>
          <w:rFonts w:asciiTheme="minorHAnsi" w:hAnsiTheme="minorHAnsi" w:cstheme="minorHAnsi"/>
          <w:sz w:val="22"/>
          <w:szCs w:val="22"/>
          <w:lang w:val="en-GB"/>
        </w:rPr>
        <w:t>B</w:t>
      </w:r>
      <w:r w:rsidRPr="003071E6">
        <w:rPr>
          <w:rFonts w:asciiTheme="minorHAnsi" w:hAnsiTheme="minorHAnsi" w:cstheme="minorHAnsi"/>
          <w:sz w:val="22"/>
          <w:szCs w:val="22"/>
          <w:lang w:val="en-GB"/>
        </w:rPr>
        <w:t>ody and certificate holder</w:t>
      </w:r>
      <w:r w:rsidR="00767746">
        <w:rPr>
          <w:rFonts w:asciiTheme="minorHAnsi" w:hAnsiTheme="minorHAnsi" w:cstheme="minorHAnsi"/>
          <w:sz w:val="22"/>
          <w:szCs w:val="22"/>
          <w:lang w:val="en-GB"/>
        </w:rPr>
        <w:t xml:space="preserve"> (Applicant)</w:t>
      </w:r>
      <w:r w:rsidRPr="003071E6">
        <w:rPr>
          <w:rFonts w:asciiTheme="minorHAnsi" w:hAnsiTheme="minorHAnsi" w:cstheme="minorHAnsi"/>
          <w:sz w:val="22"/>
          <w:szCs w:val="22"/>
          <w:lang w:val="en-GB"/>
        </w:rPr>
        <w:t xml:space="preserve"> before any </w:t>
      </w:r>
      <w:r w:rsidR="00B625AA">
        <w:rPr>
          <w:rFonts w:asciiTheme="minorHAnsi" w:hAnsiTheme="minorHAnsi" w:cstheme="minorHAnsi"/>
          <w:sz w:val="22"/>
          <w:szCs w:val="22"/>
          <w:lang w:val="en-GB"/>
        </w:rPr>
        <w:t>product</w:t>
      </w:r>
      <w:r w:rsidR="00272B3D">
        <w:rPr>
          <w:rFonts w:asciiTheme="minorHAnsi" w:hAnsiTheme="minorHAnsi" w:cstheme="minorHAnsi"/>
          <w:sz w:val="22"/>
          <w:szCs w:val="22"/>
          <w:lang w:val="en-GB"/>
        </w:rPr>
        <w:t xml:space="preserve"> </w:t>
      </w:r>
      <w:r w:rsidRPr="003071E6">
        <w:rPr>
          <w:rFonts w:asciiTheme="minorHAnsi" w:hAnsiTheme="minorHAnsi" w:cstheme="minorHAnsi"/>
          <w:sz w:val="22"/>
          <w:szCs w:val="22"/>
          <w:lang w:val="en-GB"/>
        </w:rPr>
        <w:t xml:space="preserve">can be certified. </w:t>
      </w:r>
      <w:r w:rsidRPr="003071E6">
        <w:rPr>
          <w:rFonts w:asciiTheme="minorHAnsi" w:hAnsiTheme="minorHAnsi" w:cstheme="minorHAnsi"/>
          <w:sz w:val="22"/>
          <w:szCs w:val="22"/>
          <w:lang w:val="en-GB"/>
        </w:rPr>
        <w:br/>
      </w:r>
    </w:p>
    <w:p w14:paraId="37EE52E8" w14:textId="03277B2F" w:rsidR="00DC3B89" w:rsidRPr="003071E6" w:rsidRDefault="00506450" w:rsidP="00DC3B89">
      <w:pPr>
        <w:tabs>
          <w:tab w:val="left" w:pos="284"/>
        </w:tabs>
        <w:rPr>
          <w:rFonts w:asciiTheme="minorHAnsi" w:hAnsiTheme="minorHAnsi" w:cstheme="minorHAnsi"/>
          <w:sz w:val="22"/>
          <w:szCs w:val="22"/>
          <w:lang w:val="en-GB"/>
        </w:rPr>
      </w:pPr>
      <w:r w:rsidRPr="003071E6">
        <w:rPr>
          <w:rFonts w:asciiTheme="minorHAnsi" w:hAnsiTheme="minorHAnsi" w:cstheme="minorHAnsi"/>
          <w:sz w:val="22"/>
          <w:szCs w:val="22"/>
          <w:lang w:val="en-GB"/>
        </w:rPr>
        <w:t xml:space="preserve">This certification agreement </w:t>
      </w:r>
      <w:r w:rsidR="000F067C" w:rsidRPr="003071E6">
        <w:rPr>
          <w:rFonts w:asciiTheme="minorHAnsi" w:hAnsiTheme="minorHAnsi" w:cstheme="minorHAnsi"/>
          <w:sz w:val="22"/>
          <w:szCs w:val="22"/>
          <w:lang w:val="en-GB"/>
        </w:rPr>
        <w:t xml:space="preserve">for </w:t>
      </w:r>
      <w:r w:rsidR="002A5FEA" w:rsidRPr="003071E6">
        <w:rPr>
          <w:rFonts w:asciiTheme="minorHAnsi" w:hAnsiTheme="minorHAnsi" w:cstheme="minorHAnsi"/>
          <w:sz w:val="22"/>
          <w:szCs w:val="22"/>
          <w:lang w:val="en-GB"/>
        </w:rPr>
        <w:t>Certification Scheme to NTA 8776</w:t>
      </w:r>
      <w:r w:rsidR="00253B87">
        <w:rPr>
          <w:rFonts w:asciiTheme="minorHAnsi" w:hAnsiTheme="minorHAnsi" w:cstheme="minorHAnsi"/>
          <w:sz w:val="22"/>
          <w:szCs w:val="22"/>
          <w:lang w:val="en-GB"/>
        </w:rPr>
        <w:t xml:space="preserve"> and use of Quality Mark NTA</w:t>
      </w:r>
      <w:r w:rsidR="00220E9B">
        <w:rPr>
          <w:rFonts w:asciiTheme="minorHAnsi" w:hAnsiTheme="minorHAnsi" w:cstheme="minorHAnsi"/>
          <w:sz w:val="22"/>
          <w:szCs w:val="22"/>
          <w:lang w:val="en-GB"/>
        </w:rPr>
        <w:t xml:space="preserve"> </w:t>
      </w:r>
      <w:r w:rsidR="00253B87">
        <w:rPr>
          <w:rFonts w:asciiTheme="minorHAnsi" w:hAnsiTheme="minorHAnsi" w:cstheme="minorHAnsi"/>
          <w:sz w:val="22"/>
          <w:szCs w:val="22"/>
          <w:lang w:val="en-GB"/>
        </w:rPr>
        <w:t>8776</w:t>
      </w:r>
      <w:r w:rsidRPr="003071E6">
        <w:rPr>
          <w:rFonts w:asciiTheme="minorHAnsi" w:hAnsiTheme="minorHAnsi" w:cstheme="minorHAnsi"/>
          <w:sz w:val="22"/>
          <w:szCs w:val="22"/>
          <w:lang w:val="en-GB"/>
        </w:rPr>
        <w:t xml:space="preserve"> (hereinafter: “Agreement”) is entered into </w:t>
      </w:r>
      <w:r w:rsidR="00B22B8F">
        <w:rPr>
          <w:rFonts w:asciiTheme="minorHAnsi" w:hAnsiTheme="minorHAnsi" w:cstheme="minorHAnsi"/>
          <w:sz w:val="22"/>
          <w:szCs w:val="22"/>
          <w:lang w:val="en-GB"/>
        </w:rPr>
        <w:t xml:space="preserve">force </w:t>
      </w:r>
      <w:r w:rsidRPr="003071E6">
        <w:rPr>
          <w:rFonts w:asciiTheme="minorHAnsi" w:hAnsiTheme="minorHAnsi" w:cstheme="minorHAnsi"/>
          <w:sz w:val="22"/>
          <w:szCs w:val="22"/>
          <w:lang w:val="en-GB"/>
        </w:rPr>
        <w:t>on</w:t>
      </w:r>
      <w:r w:rsidR="00280FE2">
        <w:rPr>
          <w:rFonts w:asciiTheme="minorHAnsi" w:hAnsiTheme="minorHAnsi" w:cstheme="minorHAnsi"/>
          <w:sz w:val="22"/>
          <w:szCs w:val="22"/>
          <w:lang w:val="en-GB"/>
        </w:rPr>
        <w:t xml:space="preserve"> {</w:t>
      </w:r>
      <w:r w:rsidR="00280FE2" w:rsidRPr="003071E6">
        <w:rPr>
          <w:rFonts w:asciiTheme="minorHAnsi" w:hAnsiTheme="minorHAnsi" w:cstheme="minorHAnsi"/>
          <w:sz w:val="22"/>
          <w:szCs w:val="22"/>
          <w:lang w:val="en-GB"/>
        </w:rPr>
        <w:t>DATE</w:t>
      </w:r>
      <w:r w:rsidR="00280FE2">
        <w:rPr>
          <w:rFonts w:asciiTheme="minorHAnsi" w:hAnsiTheme="minorHAnsi" w:cstheme="minorHAnsi"/>
          <w:sz w:val="22"/>
          <w:szCs w:val="22"/>
          <w:lang w:val="en-GB"/>
        </w:rPr>
        <w:t>}</w:t>
      </w:r>
      <w:r w:rsidR="000F067C" w:rsidRPr="003071E6">
        <w:rPr>
          <w:rFonts w:asciiTheme="minorHAnsi" w:hAnsiTheme="minorHAnsi" w:cstheme="minorHAnsi"/>
          <w:sz w:val="22"/>
          <w:szCs w:val="22"/>
          <w:lang w:val="en-GB"/>
        </w:rPr>
        <w:t xml:space="preserve"> ……..</w:t>
      </w:r>
      <w:r w:rsidR="00280FE2">
        <w:rPr>
          <w:rFonts w:asciiTheme="minorHAnsi" w:hAnsiTheme="minorHAnsi" w:cstheme="minorHAnsi"/>
          <w:sz w:val="22"/>
          <w:szCs w:val="22"/>
          <w:lang w:val="en-GB"/>
        </w:rPr>
        <w:t xml:space="preserve"> </w:t>
      </w:r>
      <w:r w:rsidRPr="003071E6">
        <w:rPr>
          <w:rFonts w:asciiTheme="minorHAnsi" w:hAnsiTheme="minorHAnsi" w:cstheme="minorHAnsi"/>
          <w:sz w:val="22"/>
          <w:szCs w:val="22"/>
          <w:lang w:val="en-GB"/>
        </w:rPr>
        <w:t>between the following parties:</w:t>
      </w:r>
    </w:p>
    <w:p w14:paraId="4CEF5F21" w14:textId="31500F14" w:rsidR="00DC3B89" w:rsidRPr="003071E6" w:rsidRDefault="00DC3B89" w:rsidP="00DC3B89">
      <w:pPr>
        <w:tabs>
          <w:tab w:val="left" w:pos="-612"/>
          <w:tab w:val="left" w:pos="108"/>
          <w:tab w:val="left" w:pos="2415"/>
        </w:tabs>
        <w:suppressAutoHyphens/>
        <w:rPr>
          <w:rFonts w:asciiTheme="minorHAnsi" w:hAnsiTheme="minorHAnsi" w:cstheme="minorHAnsi"/>
          <w:sz w:val="22"/>
          <w:szCs w:val="22"/>
          <w:lang w:val="en-GB"/>
        </w:rPr>
      </w:pPr>
      <w:r w:rsidRPr="003071E6">
        <w:rPr>
          <w:rFonts w:asciiTheme="minorHAnsi" w:hAnsiTheme="minorHAnsi" w:cstheme="minorHAnsi"/>
          <w:sz w:val="22"/>
          <w:szCs w:val="22"/>
          <w:lang w:val="en-GB"/>
        </w:rPr>
        <w:br/>
      </w:r>
      <w:r w:rsidRPr="003071E6">
        <w:rPr>
          <w:rFonts w:asciiTheme="minorHAnsi" w:hAnsiTheme="minorHAnsi" w:cstheme="minorHAnsi"/>
          <w:b/>
          <w:spacing w:val="-2"/>
          <w:sz w:val="22"/>
          <w:szCs w:val="22"/>
          <w:lang w:val="en-GB"/>
        </w:rPr>
        <w:t>Parties:</w:t>
      </w:r>
    </w:p>
    <w:p w14:paraId="16214E75" w14:textId="17D991C7" w:rsidR="00DC3B89" w:rsidRPr="003071E6" w:rsidRDefault="00DC3B89" w:rsidP="00DC3B89">
      <w:pPr>
        <w:tabs>
          <w:tab w:val="left" w:pos="284"/>
        </w:tabs>
        <w:rPr>
          <w:rFonts w:asciiTheme="minorHAnsi" w:hAnsiTheme="minorHAnsi" w:cstheme="minorHAnsi"/>
          <w:sz w:val="22"/>
          <w:szCs w:val="22"/>
          <w:lang w:val="en-GB"/>
        </w:rPr>
      </w:pPr>
      <w:r w:rsidRPr="003071E6">
        <w:rPr>
          <w:rFonts w:asciiTheme="minorHAnsi" w:hAnsiTheme="minorHAnsi" w:cstheme="minorHAnsi"/>
          <w:sz w:val="22"/>
          <w:szCs w:val="22"/>
          <w:lang w:val="en-GB"/>
        </w:rPr>
        <w:tab/>
      </w:r>
      <w:r w:rsidRPr="003071E6">
        <w:rPr>
          <w:rFonts w:asciiTheme="minorHAnsi" w:hAnsiTheme="minorHAnsi" w:cstheme="minorHAnsi"/>
          <w:sz w:val="22"/>
          <w:szCs w:val="22"/>
          <w:lang w:val="en-GB"/>
        </w:rPr>
        <w:tab/>
        <w:t xml:space="preserve"> </w:t>
      </w:r>
    </w:p>
    <w:p w14:paraId="19F9E3E0" w14:textId="15371B6E" w:rsidR="00DC3B89" w:rsidRPr="003071E6" w:rsidRDefault="00DC3B89" w:rsidP="00DC3B89">
      <w:pPr>
        <w:tabs>
          <w:tab w:val="right" w:leader="dot" w:pos="9072"/>
        </w:tabs>
        <w:ind w:left="709" w:hanging="709"/>
        <w:rPr>
          <w:rFonts w:asciiTheme="minorHAnsi" w:hAnsiTheme="minorHAnsi" w:cstheme="minorHAnsi"/>
          <w:sz w:val="22"/>
          <w:szCs w:val="22"/>
          <w:lang w:val="en-GB"/>
        </w:rPr>
      </w:pPr>
      <w:r w:rsidRPr="003071E6">
        <w:rPr>
          <w:rFonts w:asciiTheme="minorHAnsi" w:hAnsiTheme="minorHAnsi" w:cstheme="minorHAnsi"/>
          <w:sz w:val="22"/>
          <w:szCs w:val="22"/>
          <w:lang w:val="en-GB"/>
        </w:rPr>
        <w:t>1)</w:t>
      </w:r>
      <w:r w:rsidRPr="003071E6">
        <w:rPr>
          <w:rFonts w:asciiTheme="minorHAnsi" w:hAnsiTheme="minorHAnsi" w:cstheme="minorHAnsi"/>
          <w:sz w:val="22"/>
          <w:szCs w:val="22"/>
          <w:lang w:val="en-GB"/>
        </w:rPr>
        <w:tab/>
        <w:t xml:space="preserve">Kiwa </w:t>
      </w:r>
      <w:r w:rsidR="00E55DF6" w:rsidRPr="003071E6">
        <w:rPr>
          <w:rFonts w:asciiTheme="minorHAnsi" w:hAnsiTheme="minorHAnsi" w:cstheme="minorHAnsi"/>
          <w:sz w:val="22"/>
          <w:szCs w:val="22"/>
          <w:lang w:val="en-GB"/>
        </w:rPr>
        <w:t xml:space="preserve">Netherlands </w:t>
      </w:r>
      <w:r w:rsidRPr="003071E6">
        <w:rPr>
          <w:rFonts w:asciiTheme="minorHAnsi" w:hAnsiTheme="minorHAnsi" w:cstheme="minorHAnsi"/>
          <w:sz w:val="22"/>
          <w:szCs w:val="22"/>
          <w:lang w:val="en-GB"/>
        </w:rPr>
        <w:t xml:space="preserve">B.V. </w:t>
      </w:r>
      <w:r w:rsidR="005B5646">
        <w:rPr>
          <w:rFonts w:asciiTheme="minorHAnsi" w:hAnsiTheme="minorHAnsi" w:cstheme="minorHAnsi"/>
          <w:sz w:val="22"/>
          <w:szCs w:val="22"/>
          <w:lang w:val="en-GB"/>
        </w:rPr>
        <w:t xml:space="preserve">having </w:t>
      </w:r>
      <w:r w:rsidRPr="003071E6">
        <w:rPr>
          <w:rFonts w:asciiTheme="minorHAnsi" w:hAnsiTheme="minorHAnsi" w:cstheme="minorHAnsi"/>
          <w:sz w:val="22"/>
          <w:szCs w:val="22"/>
          <w:lang w:val="en-GB"/>
        </w:rPr>
        <w:t xml:space="preserve">its </w:t>
      </w:r>
      <w:r w:rsidR="001B3D96">
        <w:rPr>
          <w:rFonts w:asciiTheme="minorHAnsi" w:hAnsiTheme="minorHAnsi" w:cstheme="minorHAnsi"/>
          <w:sz w:val="22"/>
          <w:szCs w:val="22"/>
          <w:lang w:val="en-GB"/>
        </w:rPr>
        <w:t xml:space="preserve">registered </w:t>
      </w:r>
      <w:r w:rsidRPr="003071E6">
        <w:rPr>
          <w:rFonts w:asciiTheme="minorHAnsi" w:hAnsiTheme="minorHAnsi" w:cstheme="minorHAnsi"/>
          <w:sz w:val="22"/>
          <w:szCs w:val="22"/>
          <w:lang w:val="en-GB"/>
        </w:rPr>
        <w:t xml:space="preserve">office at </w:t>
      </w:r>
      <w:r w:rsidRPr="003071E6">
        <w:rPr>
          <w:rFonts w:asciiTheme="minorHAnsi" w:hAnsiTheme="minorHAnsi" w:cstheme="minorHAnsi"/>
          <w:bCs/>
          <w:sz w:val="22"/>
          <w:szCs w:val="22"/>
        </w:rPr>
        <w:t>Wilmersdorf 50</w:t>
      </w:r>
      <w:r w:rsidRPr="003071E6">
        <w:rPr>
          <w:rFonts w:asciiTheme="minorHAnsi" w:hAnsiTheme="minorHAnsi" w:cstheme="minorHAnsi"/>
          <w:sz w:val="22"/>
          <w:szCs w:val="22"/>
          <w:lang w:val="en-GB"/>
        </w:rPr>
        <w:t>, 7327 AC Apeldoorn, The Netherlands,</w:t>
      </w:r>
      <w:r w:rsidR="006D235D">
        <w:rPr>
          <w:rFonts w:asciiTheme="minorHAnsi" w:hAnsiTheme="minorHAnsi" w:cstheme="minorHAnsi"/>
          <w:sz w:val="22"/>
          <w:szCs w:val="22"/>
          <w:lang w:val="en-GB"/>
        </w:rPr>
        <w:t xml:space="preserve"> with </w:t>
      </w:r>
      <w:r w:rsidR="00971F19">
        <w:rPr>
          <w:rFonts w:asciiTheme="minorHAnsi" w:hAnsiTheme="minorHAnsi" w:cstheme="minorHAnsi"/>
          <w:sz w:val="22"/>
          <w:szCs w:val="22"/>
          <w:lang w:val="en-GB"/>
        </w:rPr>
        <w:t xml:space="preserve">Chamber of </w:t>
      </w:r>
      <w:r w:rsidR="00D743FD">
        <w:rPr>
          <w:rFonts w:asciiTheme="minorHAnsi" w:hAnsiTheme="minorHAnsi" w:cstheme="minorHAnsi"/>
          <w:sz w:val="22"/>
          <w:szCs w:val="22"/>
          <w:lang w:val="en-GB"/>
        </w:rPr>
        <w:t>C</w:t>
      </w:r>
      <w:r w:rsidR="00971F19">
        <w:rPr>
          <w:rFonts w:asciiTheme="minorHAnsi" w:hAnsiTheme="minorHAnsi" w:cstheme="minorHAnsi"/>
          <w:sz w:val="22"/>
          <w:szCs w:val="22"/>
          <w:lang w:val="en-GB"/>
        </w:rPr>
        <w:t xml:space="preserve">ommerce number </w:t>
      </w:r>
      <w:r w:rsidR="0033691D">
        <w:rPr>
          <w:rFonts w:cs="Arial"/>
        </w:rPr>
        <w:t>08090048</w:t>
      </w:r>
      <w:r w:rsidR="00B20A11">
        <w:rPr>
          <w:rFonts w:asciiTheme="minorHAnsi" w:hAnsiTheme="minorHAnsi" w:cstheme="minorHAnsi"/>
          <w:sz w:val="22"/>
          <w:szCs w:val="22"/>
          <w:lang w:val="en-GB"/>
        </w:rPr>
        <w:t>.</w:t>
      </w:r>
      <w:r w:rsidR="00971F19">
        <w:rPr>
          <w:rFonts w:asciiTheme="minorHAnsi" w:hAnsiTheme="minorHAnsi" w:cstheme="minorHAnsi"/>
          <w:sz w:val="22"/>
          <w:szCs w:val="22"/>
          <w:lang w:val="en-GB"/>
        </w:rPr>
        <w:t xml:space="preserve"> </w:t>
      </w:r>
      <w:r w:rsidR="00B20A11" w:rsidRPr="00B20A11">
        <w:rPr>
          <w:rFonts w:asciiTheme="minorHAnsi" w:hAnsiTheme="minorHAnsi" w:cstheme="minorHAnsi"/>
          <w:sz w:val="22"/>
          <w:szCs w:val="22"/>
          <w:lang w:val="en-GB"/>
        </w:rPr>
        <w:t>Duly represented in this matter by:</w:t>
      </w:r>
      <w:r w:rsidR="00B20A11">
        <w:rPr>
          <w:rFonts w:asciiTheme="minorHAnsi" w:hAnsiTheme="minorHAnsi" w:cstheme="minorHAnsi"/>
          <w:sz w:val="22"/>
          <w:szCs w:val="22"/>
          <w:lang w:val="en-GB"/>
        </w:rPr>
        <w:t xml:space="preserve"> Willem Jan Jong</w:t>
      </w:r>
      <w:r w:rsidR="00F756FA">
        <w:rPr>
          <w:rFonts w:asciiTheme="minorHAnsi" w:hAnsiTheme="minorHAnsi" w:cstheme="minorHAnsi"/>
          <w:sz w:val="22"/>
          <w:szCs w:val="22"/>
          <w:lang w:val="en-GB"/>
        </w:rPr>
        <w:t xml:space="preserve">, team lead </w:t>
      </w:r>
      <w:proofErr w:type="spellStart"/>
      <w:r w:rsidR="00F756FA">
        <w:rPr>
          <w:rFonts w:asciiTheme="minorHAnsi" w:hAnsiTheme="minorHAnsi" w:cstheme="minorHAnsi"/>
          <w:sz w:val="22"/>
          <w:szCs w:val="22"/>
          <w:lang w:val="en-GB"/>
        </w:rPr>
        <w:t>wireless&amp;EMC</w:t>
      </w:r>
      <w:proofErr w:type="spellEnd"/>
      <w:r w:rsidR="00F756FA">
        <w:rPr>
          <w:rFonts w:asciiTheme="minorHAnsi" w:hAnsiTheme="minorHAnsi" w:cstheme="minorHAnsi"/>
          <w:sz w:val="22"/>
          <w:szCs w:val="22"/>
          <w:lang w:val="en-GB"/>
        </w:rPr>
        <w:t xml:space="preserve"> certification.</w:t>
      </w:r>
      <w:r w:rsidR="00971F19">
        <w:rPr>
          <w:rFonts w:asciiTheme="minorHAnsi" w:hAnsiTheme="minorHAnsi" w:cstheme="minorHAnsi"/>
          <w:sz w:val="22"/>
          <w:szCs w:val="22"/>
          <w:lang w:val="en-GB"/>
        </w:rPr>
        <w:br/>
      </w:r>
      <w:r w:rsidR="00F756FA">
        <w:rPr>
          <w:rFonts w:asciiTheme="minorHAnsi" w:hAnsiTheme="minorHAnsi" w:cstheme="minorHAnsi"/>
          <w:sz w:val="22"/>
          <w:szCs w:val="22"/>
          <w:lang w:val="en-GB"/>
        </w:rPr>
        <w:t>H</w:t>
      </w:r>
      <w:r w:rsidRPr="003071E6">
        <w:rPr>
          <w:rFonts w:asciiTheme="minorHAnsi" w:hAnsiTheme="minorHAnsi" w:cstheme="minorHAnsi"/>
          <w:sz w:val="22"/>
          <w:szCs w:val="22"/>
          <w:lang w:val="en-GB"/>
        </w:rPr>
        <w:t xml:space="preserve">ereinafter to be called </w:t>
      </w:r>
      <w:r w:rsidR="002E3984">
        <w:rPr>
          <w:rFonts w:asciiTheme="minorHAnsi" w:hAnsiTheme="minorHAnsi" w:cstheme="minorHAnsi"/>
          <w:sz w:val="22"/>
          <w:szCs w:val="22"/>
          <w:lang w:val="en-GB"/>
        </w:rPr>
        <w:t>Conformity Assessment Body (CAB)</w:t>
      </w:r>
      <w:r w:rsidRPr="003071E6">
        <w:rPr>
          <w:rFonts w:asciiTheme="minorHAnsi" w:hAnsiTheme="minorHAnsi" w:cstheme="minorHAnsi"/>
          <w:sz w:val="22"/>
          <w:szCs w:val="22"/>
          <w:lang w:val="en-GB"/>
        </w:rPr>
        <w:t>.</w:t>
      </w:r>
    </w:p>
    <w:p w14:paraId="22A7D4BB" w14:textId="77777777" w:rsidR="00DC3B89" w:rsidRPr="003071E6" w:rsidRDefault="00DC3B89" w:rsidP="00DC3B89">
      <w:pPr>
        <w:tabs>
          <w:tab w:val="right" w:leader="dot" w:pos="9072"/>
        </w:tabs>
        <w:ind w:left="709"/>
        <w:rPr>
          <w:rFonts w:asciiTheme="minorHAnsi" w:hAnsiTheme="minorHAnsi" w:cstheme="minorHAnsi"/>
          <w:sz w:val="22"/>
          <w:szCs w:val="22"/>
        </w:rPr>
      </w:pPr>
    </w:p>
    <w:p w14:paraId="1B98C0EF" w14:textId="77777777" w:rsidR="00DC3B89" w:rsidRPr="003071E6" w:rsidRDefault="00DC3B89" w:rsidP="00DC3B89">
      <w:pPr>
        <w:tabs>
          <w:tab w:val="right" w:leader="dot" w:pos="9072"/>
        </w:tabs>
        <w:ind w:left="709"/>
        <w:rPr>
          <w:rFonts w:asciiTheme="minorHAnsi" w:hAnsiTheme="minorHAnsi" w:cstheme="minorHAnsi"/>
          <w:sz w:val="22"/>
          <w:szCs w:val="22"/>
        </w:rPr>
      </w:pPr>
      <w:r w:rsidRPr="003071E6">
        <w:rPr>
          <w:rFonts w:asciiTheme="minorHAnsi" w:hAnsiTheme="minorHAnsi" w:cstheme="minorHAnsi"/>
          <w:sz w:val="22"/>
          <w:szCs w:val="22"/>
        </w:rPr>
        <w:t>and</w:t>
      </w:r>
    </w:p>
    <w:p w14:paraId="4E2E50BD" w14:textId="77777777" w:rsidR="00DC3B89" w:rsidRPr="003071E6" w:rsidRDefault="00DC3B89" w:rsidP="00DC3B89">
      <w:pPr>
        <w:tabs>
          <w:tab w:val="right" w:leader="dot" w:pos="9072"/>
        </w:tabs>
        <w:ind w:left="709"/>
        <w:rPr>
          <w:rFonts w:asciiTheme="minorHAnsi" w:hAnsiTheme="minorHAnsi" w:cstheme="minorHAnsi"/>
          <w:sz w:val="22"/>
          <w:szCs w:val="22"/>
        </w:rPr>
      </w:pPr>
    </w:p>
    <w:p w14:paraId="61DC3A2D" w14:textId="5FAB316C" w:rsidR="00DC3B89" w:rsidRPr="003071E6" w:rsidRDefault="00DC3B89" w:rsidP="00DC3B89">
      <w:pPr>
        <w:tabs>
          <w:tab w:val="right" w:leader="dot" w:pos="9072"/>
        </w:tabs>
        <w:ind w:left="709" w:hanging="709"/>
        <w:rPr>
          <w:rFonts w:asciiTheme="minorHAnsi" w:hAnsiTheme="minorHAnsi" w:cstheme="minorHAnsi"/>
          <w:sz w:val="22"/>
          <w:szCs w:val="22"/>
          <w:lang w:val="en-GB"/>
        </w:rPr>
      </w:pPr>
      <w:r w:rsidRPr="003071E6">
        <w:rPr>
          <w:rFonts w:asciiTheme="minorHAnsi" w:hAnsiTheme="minorHAnsi" w:cstheme="minorHAnsi"/>
          <w:sz w:val="22"/>
          <w:szCs w:val="22"/>
          <w:lang w:val="en-GB"/>
        </w:rPr>
        <w:t>2)</w:t>
      </w:r>
      <w:r w:rsidRPr="003071E6">
        <w:rPr>
          <w:rFonts w:asciiTheme="minorHAnsi" w:hAnsiTheme="minorHAnsi" w:cstheme="minorHAnsi"/>
          <w:sz w:val="22"/>
          <w:szCs w:val="22"/>
          <w:lang w:val="en-GB"/>
        </w:rPr>
        <w:tab/>
      </w:r>
      <w:r w:rsidR="00C52142">
        <w:rPr>
          <w:rFonts w:asciiTheme="minorHAnsi" w:hAnsiTheme="minorHAnsi" w:cstheme="minorHAnsi"/>
          <w:sz w:val="22"/>
          <w:szCs w:val="22"/>
          <w:lang w:val="en-GB"/>
        </w:rPr>
        <w:t>{Applicant</w:t>
      </w:r>
      <w:r w:rsidR="00722737">
        <w:rPr>
          <w:rFonts w:asciiTheme="minorHAnsi" w:hAnsiTheme="minorHAnsi" w:cstheme="minorHAnsi"/>
          <w:sz w:val="22"/>
          <w:szCs w:val="22"/>
          <w:lang w:val="en-GB"/>
        </w:rPr>
        <w:t xml:space="preserve"> name</w:t>
      </w:r>
      <w:r w:rsidR="00C52142">
        <w:rPr>
          <w:rFonts w:asciiTheme="minorHAnsi" w:hAnsiTheme="minorHAnsi" w:cstheme="minorHAnsi"/>
          <w:sz w:val="22"/>
          <w:szCs w:val="22"/>
          <w:lang w:val="en-GB"/>
        </w:rPr>
        <w:t>}</w:t>
      </w:r>
      <w:r w:rsidRPr="003071E6">
        <w:rPr>
          <w:rFonts w:asciiTheme="minorHAnsi" w:hAnsiTheme="minorHAnsi" w:cstheme="minorHAnsi"/>
          <w:sz w:val="22"/>
          <w:szCs w:val="22"/>
          <w:lang w:val="en-GB"/>
        </w:rPr>
        <w:tab/>
      </w:r>
    </w:p>
    <w:p w14:paraId="58B0B02E" w14:textId="173DFAD9" w:rsidR="00DC3B89" w:rsidRPr="003071E6" w:rsidRDefault="00DE673B" w:rsidP="00DC3B89">
      <w:pPr>
        <w:tabs>
          <w:tab w:val="right" w:leader="dot" w:pos="9072"/>
        </w:tabs>
        <w:ind w:left="709"/>
        <w:rPr>
          <w:rFonts w:asciiTheme="minorHAnsi" w:hAnsiTheme="minorHAnsi" w:cstheme="minorHAnsi"/>
          <w:sz w:val="22"/>
          <w:szCs w:val="22"/>
          <w:lang w:val="en-GB"/>
        </w:rPr>
      </w:pPr>
      <w:r w:rsidRPr="00DE673B">
        <w:rPr>
          <w:rFonts w:asciiTheme="minorHAnsi" w:hAnsiTheme="minorHAnsi" w:cstheme="minorHAnsi"/>
          <w:sz w:val="22"/>
          <w:szCs w:val="22"/>
          <w:lang w:val="en-GB"/>
        </w:rPr>
        <w:t xml:space="preserve">having its registered office at </w:t>
      </w:r>
      <w:r w:rsidR="00C52142">
        <w:rPr>
          <w:rFonts w:asciiTheme="minorHAnsi" w:hAnsiTheme="minorHAnsi" w:cstheme="minorHAnsi"/>
          <w:sz w:val="22"/>
          <w:szCs w:val="22"/>
          <w:lang w:val="en-GB"/>
        </w:rPr>
        <w:t>{</w:t>
      </w:r>
      <w:r w:rsidR="00DC3B89" w:rsidRPr="003071E6">
        <w:rPr>
          <w:rFonts w:asciiTheme="minorHAnsi" w:hAnsiTheme="minorHAnsi" w:cstheme="minorHAnsi"/>
          <w:sz w:val="22"/>
          <w:szCs w:val="22"/>
          <w:lang w:val="en-GB"/>
        </w:rPr>
        <w:t>full address</w:t>
      </w:r>
      <w:r w:rsidR="00C52142">
        <w:rPr>
          <w:rFonts w:asciiTheme="minorHAnsi" w:hAnsiTheme="minorHAnsi" w:cstheme="minorHAnsi"/>
          <w:sz w:val="22"/>
          <w:szCs w:val="22"/>
          <w:lang w:val="en-GB"/>
        </w:rPr>
        <w:t>}</w:t>
      </w:r>
      <w:r w:rsidR="00DC3B89" w:rsidRPr="003071E6">
        <w:rPr>
          <w:rFonts w:asciiTheme="minorHAnsi" w:hAnsiTheme="minorHAnsi" w:cstheme="minorHAnsi"/>
          <w:sz w:val="22"/>
          <w:szCs w:val="22"/>
          <w:lang w:val="en-GB"/>
        </w:rPr>
        <w:t xml:space="preserve">  </w:t>
      </w:r>
      <w:r w:rsidR="00DC3B89" w:rsidRPr="003071E6">
        <w:rPr>
          <w:rFonts w:asciiTheme="minorHAnsi" w:hAnsiTheme="minorHAnsi" w:cstheme="minorHAnsi"/>
          <w:sz w:val="22"/>
          <w:szCs w:val="22"/>
          <w:lang w:val="en-GB"/>
        </w:rPr>
        <w:tab/>
      </w:r>
    </w:p>
    <w:p w14:paraId="0D63BAC4" w14:textId="78D3935A" w:rsidR="00DC3B89" w:rsidRPr="001166F4" w:rsidRDefault="00DC3B89" w:rsidP="00DC3B89">
      <w:pPr>
        <w:tabs>
          <w:tab w:val="right" w:leader="dot" w:pos="9072"/>
        </w:tabs>
        <w:ind w:left="709"/>
        <w:rPr>
          <w:rFonts w:asciiTheme="minorHAnsi" w:hAnsiTheme="minorHAnsi" w:cstheme="minorHAnsi"/>
          <w:sz w:val="22"/>
          <w:szCs w:val="22"/>
        </w:rPr>
      </w:pPr>
      <w:r w:rsidRPr="003071E6">
        <w:rPr>
          <w:rFonts w:asciiTheme="minorHAnsi" w:hAnsiTheme="minorHAnsi" w:cstheme="minorHAnsi"/>
          <w:sz w:val="22"/>
          <w:szCs w:val="22"/>
          <w:lang w:val="en-GB"/>
        </w:rPr>
        <w:t>,</w:t>
      </w:r>
      <w:r w:rsidR="00C52142">
        <w:rPr>
          <w:rFonts w:asciiTheme="minorHAnsi" w:hAnsiTheme="minorHAnsi" w:cstheme="minorHAnsi"/>
          <w:sz w:val="22"/>
          <w:szCs w:val="22"/>
          <w:lang w:val="en-GB"/>
        </w:rPr>
        <w:t>with Chamber of Commerce number: {number}</w:t>
      </w:r>
      <w:r w:rsidR="0075767B">
        <w:rPr>
          <w:rFonts w:asciiTheme="minorHAnsi" w:hAnsiTheme="minorHAnsi" w:cstheme="minorHAnsi"/>
          <w:sz w:val="22"/>
          <w:szCs w:val="22"/>
          <w:lang w:val="en-GB"/>
        </w:rPr>
        <w:t>…………………..</w:t>
      </w:r>
      <w:r w:rsidR="00C52142">
        <w:rPr>
          <w:rFonts w:asciiTheme="minorHAnsi" w:hAnsiTheme="minorHAnsi" w:cstheme="minorHAnsi"/>
          <w:sz w:val="22"/>
          <w:szCs w:val="22"/>
          <w:lang w:val="en-GB"/>
        </w:rPr>
        <w:t>.</w:t>
      </w:r>
      <w:r w:rsidR="001166F4">
        <w:rPr>
          <w:rFonts w:asciiTheme="minorHAnsi" w:hAnsiTheme="minorHAnsi" w:cstheme="minorHAnsi"/>
          <w:sz w:val="22"/>
          <w:szCs w:val="22"/>
          <w:lang w:val="en-GB"/>
        </w:rPr>
        <w:br/>
      </w:r>
      <w:r w:rsidR="001166F4" w:rsidRPr="00B20A11">
        <w:rPr>
          <w:rFonts w:asciiTheme="minorHAnsi" w:hAnsiTheme="minorHAnsi" w:cstheme="minorHAnsi"/>
          <w:sz w:val="22"/>
          <w:szCs w:val="22"/>
          <w:lang w:val="en-GB"/>
        </w:rPr>
        <w:t>Duly represented in this matter by:</w:t>
      </w:r>
      <w:r w:rsidR="001166F4">
        <w:rPr>
          <w:rFonts w:asciiTheme="minorHAnsi" w:hAnsiTheme="minorHAnsi" w:cstheme="minorHAnsi"/>
          <w:sz w:val="22"/>
          <w:szCs w:val="22"/>
          <w:lang w:val="en-GB"/>
        </w:rPr>
        <w:t xml:space="preserve"> {Name}……………………………</w:t>
      </w:r>
    </w:p>
    <w:p w14:paraId="4600B3D0" w14:textId="00BF7595" w:rsidR="00DC3B89" w:rsidRPr="003071E6" w:rsidRDefault="00C52142" w:rsidP="00DC3B89">
      <w:pPr>
        <w:tabs>
          <w:tab w:val="right" w:leader="dot" w:pos="9072"/>
        </w:tabs>
        <w:ind w:left="709"/>
        <w:rPr>
          <w:rFonts w:asciiTheme="minorHAnsi" w:hAnsiTheme="minorHAnsi" w:cstheme="minorHAnsi"/>
          <w:sz w:val="22"/>
          <w:szCs w:val="22"/>
          <w:lang w:val="en-GB"/>
        </w:rPr>
      </w:pPr>
      <w:r>
        <w:rPr>
          <w:rFonts w:asciiTheme="minorHAnsi" w:hAnsiTheme="minorHAnsi" w:cstheme="minorHAnsi"/>
          <w:sz w:val="22"/>
          <w:szCs w:val="22"/>
          <w:lang w:val="en-GB"/>
        </w:rPr>
        <w:t>H</w:t>
      </w:r>
      <w:r w:rsidR="00DC3B89" w:rsidRPr="003071E6">
        <w:rPr>
          <w:rFonts w:asciiTheme="minorHAnsi" w:hAnsiTheme="minorHAnsi" w:cstheme="minorHAnsi"/>
          <w:sz w:val="22"/>
          <w:szCs w:val="22"/>
          <w:lang w:val="en-GB"/>
        </w:rPr>
        <w:t>ereinafter called Applicant.</w:t>
      </w:r>
    </w:p>
    <w:p w14:paraId="6F9EB7A5" w14:textId="77777777" w:rsidR="00495C26" w:rsidRPr="003071E6" w:rsidRDefault="00495C26" w:rsidP="00DC3B89">
      <w:pPr>
        <w:tabs>
          <w:tab w:val="left" w:pos="-612"/>
          <w:tab w:val="left" w:pos="108"/>
          <w:tab w:val="left" w:pos="2415"/>
        </w:tabs>
        <w:suppressAutoHyphens/>
        <w:rPr>
          <w:rFonts w:asciiTheme="minorHAnsi" w:hAnsiTheme="minorHAnsi" w:cstheme="minorHAnsi"/>
          <w:b/>
          <w:spacing w:val="-2"/>
          <w:sz w:val="22"/>
          <w:szCs w:val="22"/>
          <w:lang w:val="en-GB"/>
        </w:rPr>
      </w:pPr>
    </w:p>
    <w:p w14:paraId="050EFA6E" w14:textId="77777777" w:rsidR="00CA276A" w:rsidRPr="003071E6" w:rsidRDefault="00CA276A" w:rsidP="00CA276A">
      <w:pPr>
        <w:rPr>
          <w:rFonts w:asciiTheme="minorHAnsi" w:hAnsiTheme="minorHAnsi" w:cstheme="minorHAnsi"/>
          <w:sz w:val="22"/>
          <w:szCs w:val="22"/>
        </w:rPr>
      </w:pPr>
      <w:r w:rsidRPr="003071E6">
        <w:rPr>
          <w:rFonts w:asciiTheme="minorHAnsi" w:hAnsiTheme="minorHAnsi" w:cstheme="minorHAnsi"/>
          <w:sz w:val="22"/>
          <w:szCs w:val="22"/>
        </w:rPr>
        <w:t>The CAB and the Applicant are hereinafter individually also referred to as the “Party” and jointly as the “Parties”.</w:t>
      </w:r>
    </w:p>
    <w:p w14:paraId="2AAA01D0" w14:textId="77777777" w:rsidR="00CA276A" w:rsidRPr="003071E6" w:rsidRDefault="00CA276A" w:rsidP="00CA276A">
      <w:pPr>
        <w:rPr>
          <w:rFonts w:asciiTheme="minorHAnsi" w:hAnsiTheme="minorHAnsi" w:cstheme="minorHAnsi"/>
          <w:sz w:val="22"/>
          <w:szCs w:val="22"/>
        </w:rPr>
      </w:pPr>
    </w:p>
    <w:p w14:paraId="571456B6" w14:textId="77777777" w:rsidR="00CA276A" w:rsidRPr="003071E6" w:rsidRDefault="00CA276A" w:rsidP="00CA276A">
      <w:pPr>
        <w:rPr>
          <w:rFonts w:asciiTheme="minorHAnsi" w:hAnsiTheme="minorHAnsi" w:cstheme="minorHAnsi"/>
          <w:sz w:val="22"/>
          <w:szCs w:val="22"/>
          <w:u w:val="single"/>
        </w:rPr>
      </w:pPr>
      <w:r w:rsidRPr="003071E6">
        <w:rPr>
          <w:rFonts w:asciiTheme="minorHAnsi" w:hAnsiTheme="minorHAnsi" w:cstheme="minorHAnsi"/>
          <w:sz w:val="22"/>
          <w:szCs w:val="22"/>
          <w:u w:val="single"/>
        </w:rPr>
        <w:t xml:space="preserve">Whereas: </w:t>
      </w:r>
    </w:p>
    <w:p w14:paraId="424F6F44" w14:textId="77777777" w:rsidR="00CA276A" w:rsidRPr="003071E6" w:rsidRDefault="00CA276A" w:rsidP="00CA276A">
      <w:pPr>
        <w:rPr>
          <w:rFonts w:asciiTheme="minorHAnsi" w:hAnsiTheme="minorHAnsi" w:cstheme="minorHAnsi"/>
          <w:sz w:val="22"/>
          <w:szCs w:val="22"/>
          <w:u w:val="single"/>
        </w:rPr>
      </w:pPr>
    </w:p>
    <w:p w14:paraId="7C6C53CC" w14:textId="77777777" w:rsidR="00CA276A" w:rsidRPr="003071E6" w:rsidRDefault="00CA276A" w:rsidP="00CA276A">
      <w:pPr>
        <w:pStyle w:val="ListParagraph"/>
        <w:numPr>
          <w:ilvl w:val="0"/>
          <w:numId w:val="7"/>
        </w:numPr>
        <w:contextualSpacing/>
        <w:rPr>
          <w:rFonts w:asciiTheme="minorHAnsi" w:hAnsiTheme="minorHAnsi" w:cstheme="minorHAnsi"/>
          <w:u w:val="single"/>
          <w:lang w:val="en-US"/>
        </w:rPr>
      </w:pPr>
      <w:r w:rsidRPr="003071E6">
        <w:rPr>
          <w:rFonts w:asciiTheme="minorHAnsi" w:hAnsiTheme="minorHAnsi" w:cstheme="minorHAnsi"/>
          <w:lang w:val="en-US"/>
        </w:rPr>
        <w:t>The CAB, either in its capacity as CAB or otherwise, can grant the right to use collective marks for goods and services registered by the CAB or by third parties, which collective marks may be in the form of a certificate, hereinafter: “Logos and Quality Marks”.</w:t>
      </w:r>
    </w:p>
    <w:p w14:paraId="62D7BFFA" w14:textId="77777777" w:rsidR="00CA276A" w:rsidRPr="003071E6" w:rsidRDefault="00CA276A" w:rsidP="00CA276A">
      <w:pPr>
        <w:pStyle w:val="ListParagraph"/>
        <w:numPr>
          <w:ilvl w:val="0"/>
          <w:numId w:val="7"/>
        </w:numPr>
        <w:contextualSpacing/>
        <w:rPr>
          <w:rFonts w:asciiTheme="minorHAnsi" w:hAnsiTheme="minorHAnsi" w:cstheme="minorHAnsi"/>
          <w:u w:val="single"/>
          <w:lang w:val="en-US"/>
        </w:rPr>
      </w:pPr>
      <w:r w:rsidRPr="003071E6">
        <w:rPr>
          <w:rFonts w:asciiTheme="minorHAnsi" w:hAnsiTheme="minorHAnsi" w:cstheme="minorHAnsi"/>
          <w:lang w:val="en-US"/>
        </w:rPr>
        <w:t>The Applicant wishes to obtain the right to use one or more Logos and Quality Marks for goods or services, to be identified in more detail by the Applicant, manufactured and/or to be manufactured and/or to be marketed by the Applicant.</w:t>
      </w:r>
    </w:p>
    <w:p w14:paraId="09ECD83A" w14:textId="243D8624" w:rsidR="00CA276A" w:rsidRPr="003071E6" w:rsidRDefault="00CA276A" w:rsidP="00CA276A">
      <w:pPr>
        <w:pStyle w:val="ListParagraph"/>
        <w:numPr>
          <w:ilvl w:val="0"/>
          <w:numId w:val="7"/>
        </w:numPr>
        <w:contextualSpacing/>
        <w:rPr>
          <w:rFonts w:asciiTheme="minorHAnsi" w:hAnsiTheme="minorHAnsi" w:cstheme="minorHAnsi"/>
          <w:u w:val="single"/>
          <w:lang w:val="en-US"/>
        </w:rPr>
      </w:pPr>
      <w:r w:rsidRPr="003071E6">
        <w:rPr>
          <w:rFonts w:asciiTheme="minorHAnsi" w:hAnsiTheme="minorHAnsi" w:cstheme="minorHAnsi"/>
          <w:lang w:val="en-US"/>
        </w:rPr>
        <w:t xml:space="preserve">The CAB will grant the Applicant a </w:t>
      </w:r>
      <w:r w:rsidR="003727FA" w:rsidRPr="003071E6">
        <w:rPr>
          <w:rFonts w:asciiTheme="minorHAnsi" w:hAnsiTheme="minorHAnsi" w:cstheme="minorHAnsi"/>
          <w:lang w:val="en-US"/>
        </w:rPr>
        <w:t>license</w:t>
      </w:r>
      <w:r w:rsidRPr="003071E6">
        <w:rPr>
          <w:rFonts w:asciiTheme="minorHAnsi" w:hAnsiTheme="minorHAnsi" w:cstheme="minorHAnsi"/>
          <w:lang w:val="en-US"/>
        </w:rPr>
        <w:t xml:space="preserve"> to use the Logos and Quality Marks subject to the conditions laid down in this Certification Agreement. </w:t>
      </w:r>
    </w:p>
    <w:p w14:paraId="5E2FECF4" w14:textId="77777777" w:rsidR="00CA276A" w:rsidRPr="003071E6" w:rsidRDefault="00CA276A" w:rsidP="00CA276A">
      <w:pPr>
        <w:rPr>
          <w:rFonts w:asciiTheme="minorHAnsi" w:hAnsiTheme="minorHAnsi" w:cstheme="minorHAnsi"/>
          <w:sz w:val="22"/>
          <w:szCs w:val="22"/>
        </w:rPr>
      </w:pPr>
    </w:p>
    <w:p w14:paraId="6FA23C35" w14:textId="77777777" w:rsidR="00CA276A" w:rsidRPr="003071E6" w:rsidRDefault="00CA276A" w:rsidP="00CA276A">
      <w:pPr>
        <w:rPr>
          <w:rFonts w:asciiTheme="minorHAnsi" w:hAnsiTheme="minorHAnsi" w:cstheme="minorHAnsi"/>
          <w:sz w:val="22"/>
          <w:szCs w:val="22"/>
          <w:u w:val="single"/>
        </w:rPr>
      </w:pPr>
      <w:r w:rsidRPr="003071E6">
        <w:rPr>
          <w:rFonts w:asciiTheme="minorHAnsi" w:hAnsiTheme="minorHAnsi" w:cstheme="minorHAnsi"/>
          <w:sz w:val="22"/>
          <w:szCs w:val="22"/>
          <w:u w:val="single"/>
        </w:rPr>
        <w:t>Have agreed as follows:</w:t>
      </w:r>
    </w:p>
    <w:p w14:paraId="38E8F23F" w14:textId="77777777" w:rsidR="00517AD7" w:rsidRPr="003071E6" w:rsidRDefault="00517AD7" w:rsidP="00CA276A">
      <w:pPr>
        <w:rPr>
          <w:rFonts w:asciiTheme="minorHAnsi" w:hAnsiTheme="minorHAnsi" w:cstheme="minorHAnsi"/>
          <w:sz w:val="22"/>
          <w:szCs w:val="22"/>
        </w:rPr>
      </w:pPr>
    </w:p>
    <w:p w14:paraId="3B1686BE" w14:textId="5D7420BE" w:rsidR="00CA276A" w:rsidRDefault="00CA276A" w:rsidP="00CA276A">
      <w:pPr>
        <w:rPr>
          <w:rFonts w:asciiTheme="minorHAnsi" w:hAnsiTheme="minorHAnsi" w:cstheme="minorHAnsi"/>
          <w:b/>
          <w:bCs/>
          <w:sz w:val="22"/>
          <w:szCs w:val="22"/>
        </w:rPr>
      </w:pPr>
      <w:r w:rsidRPr="003071E6">
        <w:rPr>
          <w:rFonts w:asciiTheme="minorHAnsi" w:hAnsiTheme="minorHAnsi" w:cstheme="minorHAnsi"/>
          <w:b/>
          <w:bCs/>
          <w:sz w:val="22"/>
          <w:szCs w:val="22"/>
        </w:rPr>
        <w:t xml:space="preserve">Article 1. </w:t>
      </w:r>
      <w:r w:rsidR="003727FA" w:rsidRPr="003071E6">
        <w:rPr>
          <w:rFonts w:asciiTheme="minorHAnsi" w:hAnsiTheme="minorHAnsi" w:cstheme="minorHAnsi"/>
          <w:b/>
          <w:bCs/>
          <w:sz w:val="22"/>
          <w:szCs w:val="22"/>
        </w:rPr>
        <w:t>License</w:t>
      </w:r>
    </w:p>
    <w:p w14:paraId="438B9C34" w14:textId="77777777" w:rsidR="00696175" w:rsidRPr="003071E6" w:rsidRDefault="00696175" w:rsidP="00CA276A">
      <w:pPr>
        <w:rPr>
          <w:rFonts w:asciiTheme="minorHAnsi" w:hAnsiTheme="minorHAnsi" w:cstheme="minorHAnsi"/>
          <w:b/>
          <w:bCs/>
          <w:sz w:val="22"/>
          <w:szCs w:val="22"/>
        </w:rPr>
      </w:pPr>
    </w:p>
    <w:p w14:paraId="6A3BEECD" w14:textId="000FE73F" w:rsidR="00CA276A" w:rsidRPr="003071E6" w:rsidRDefault="00CA276A" w:rsidP="00CA276A">
      <w:pPr>
        <w:pStyle w:val="ListParagraph"/>
        <w:numPr>
          <w:ilvl w:val="1"/>
          <w:numId w:val="8"/>
        </w:numPr>
        <w:contextualSpacing/>
        <w:rPr>
          <w:rFonts w:asciiTheme="minorHAnsi" w:hAnsiTheme="minorHAnsi" w:cstheme="minorHAnsi"/>
          <w:lang w:val="en-US"/>
        </w:rPr>
      </w:pPr>
      <w:r w:rsidRPr="003071E6">
        <w:rPr>
          <w:rFonts w:asciiTheme="minorHAnsi" w:hAnsiTheme="minorHAnsi" w:cstheme="minorHAnsi"/>
          <w:lang w:val="en-US"/>
        </w:rPr>
        <w:t xml:space="preserve">The CAB has granted the Applicant a non-exclusive </w:t>
      </w:r>
      <w:r w:rsidR="003727FA" w:rsidRPr="003071E6">
        <w:rPr>
          <w:rFonts w:asciiTheme="minorHAnsi" w:hAnsiTheme="minorHAnsi" w:cstheme="minorHAnsi"/>
          <w:lang w:val="en-US"/>
        </w:rPr>
        <w:t>license</w:t>
      </w:r>
      <w:r w:rsidRPr="003071E6">
        <w:rPr>
          <w:rFonts w:asciiTheme="minorHAnsi" w:hAnsiTheme="minorHAnsi" w:cstheme="minorHAnsi"/>
          <w:lang w:val="en-US"/>
        </w:rPr>
        <w:t xml:space="preserve"> to use the following Logos and Quality Marks:</w:t>
      </w:r>
    </w:p>
    <w:p w14:paraId="18452F21" w14:textId="625E26F1" w:rsidR="00CA276A" w:rsidRPr="003071E6" w:rsidRDefault="000C02B5" w:rsidP="00CA276A">
      <w:pPr>
        <w:pStyle w:val="ListParagraph"/>
        <w:numPr>
          <w:ilvl w:val="2"/>
          <w:numId w:val="8"/>
        </w:numPr>
        <w:ind w:left="851" w:hanging="425"/>
        <w:contextualSpacing/>
        <w:rPr>
          <w:rFonts w:asciiTheme="minorHAnsi" w:hAnsiTheme="minorHAnsi" w:cstheme="minorHAnsi"/>
          <w:lang w:val="en-US"/>
        </w:rPr>
      </w:pPr>
      <w:r>
        <w:rPr>
          <w:rFonts w:asciiTheme="minorHAnsi" w:hAnsiTheme="minorHAnsi" w:cstheme="minorHAnsi"/>
          <w:lang w:val="en-US"/>
        </w:rPr>
        <w:t>NTA 8776</w:t>
      </w:r>
      <w:r w:rsidR="00D17738">
        <w:rPr>
          <w:rFonts w:asciiTheme="minorHAnsi" w:hAnsiTheme="minorHAnsi" w:cstheme="minorHAnsi"/>
          <w:lang w:val="en-US"/>
        </w:rPr>
        <w:t xml:space="preserve"> logo associated with the NCS 8776 scheme.</w:t>
      </w:r>
    </w:p>
    <w:p w14:paraId="312DB3BF" w14:textId="77777777" w:rsidR="00CA276A" w:rsidRPr="003071E6" w:rsidRDefault="00CA276A" w:rsidP="00CA276A">
      <w:pPr>
        <w:pStyle w:val="ListParagraph"/>
        <w:numPr>
          <w:ilvl w:val="1"/>
          <w:numId w:val="8"/>
        </w:numPr>
        <w:contextualSpacing/>
        <w:rPr>
          <w:rFonts w:asciiTheme="minorHAnsi" w:eastAsia="Times New Roman" w:hAnsiTheme="minorHAnsi" w:cstheme="minorHAnsi"/>
          <w:lang w:val="en-US"/>
        </w:rPr>
      </w:pPr>
      <w:r w:rsidRPr="003071E6">
        <w:rPr>
          <w:rFonts w:asciiTheme="minorHAnsi" w:hAnsiTheme="minorHAnsi" w:cstheme="minorHAnsi"/>
          <w:lang w:val="en-US"/>
        </w:rPr>
        <w:t xml:space="preserve">where Logo(s) will be understood to be an individual logo or logos registered in the name of NEN giving a visual indication of the certification scheme. Quality Marks shall be taken to mean a </w:t>
      </w:r>
      <w:r w:rsidRPr="003071E6">
        <w:rPr>
          <w:rFonts w:asciiTheme="minorHAnsi" w:hAnsiTheme="minorHAnsi" w:cstheme="minorHAnsi"/>
          <w:lang w:val="en-US"/>
        </w:rPr>
        <w:lastRenderedPageBreak/>
        <w:t>mark or certification mark registered in the name of NEN which specifically serves to indicate that the Applicant complies with the Certification Scheme.</w:t>
      </w:r>
    </w:p>
    <w:p w14:paraId="4155670D" w14:textId="77777777" w:rsidR="00CA276A" w:rsidRPr="003071E6" w:rsidRDefault="00CA276A" w:rsidP="00CA276A">
      <w:pPr>
        <w:pStyle w:val="ListParagraph"/>
        <w:numPr>
          <w:ilvl w:val="1"/>
          <w:numId w:val="8"/>
        </w:numPr>
        <w:contextualSpacing/>
        <w:rPr>
          <w:rFonts w:asciiTheme="minorHAnsi" w:hAnsiTheme="minorHAnsi" w:cstheme="minorHAnsi"/>
          <w:lang w:val="en-US"/>
        </w:rPr>
      </w:pPr>
      <w:r w:rsidRPr="003071E6">
        <w:rPr>
          <w:rFonts w:asciiTheme="minorHAnsi" w:hAnsiTheme="minorHAnsi" w:cstheme="minorHAnsi"/>
          <w:lang w:val="en-US"/>
        </w:rPr>
        <w:t>The Applicant shall only be allowed to use the Logos and Quality Marks for the goods or services stated on the certificates on condition that the use of the Quality Mark complies with the regulations for the Quality Mark in question, filed with the Benelux Office for Intellectual Property, which regulations shall constitute an integral part of this Certification Agreement.</w:t>
      </w:r>
    </w:p>
    <w:p w14:paraId="045F2E33" w14:textId="77777777" w:rsidR="00CA276A" w:rsidRPr="003071E6" w:rsidRDefault="00CA276A" w:rsidP="00CA276A">
      <w:pPr>
        <w:pStyle w:val="ListParagraph"/>
        <w:numPr>
          <w:ilvl w:val="1"/>
          <w:numId w:val="8"/>
        </w:numPr>
        <w:contextualSpacing/>
        <w:rPr>
          <w:rFonts w:asciiTheme="minorHAnsi" w:hAnsiTheme="minorHAnsi" w:cstheme="minorHAnsi"/>
          <w:lang w:val="en-US"/>
        </w:rPr>
      </w:pPr>
      <w:r w:rsidRPr="003071E6">
        <w:rPr>
          <w:rFonts w:asciiTheme="minorHAnsi" w:hAnsiTheme="minorHAnsi" w:cstheme="minorHAnsi"/>
          <w:lang w:val="en-US"/>
        </w:rPr>
        <w:t>The certificates referred to shall be part of this Agreement if they have been issued as duly signed attachments and their period of validity has not expired.</w:t>
      </w:r>
    </w:p>
    <w:p w14:paraId="527C1126" w14:textId="77777777" w:rsidR="00CA276A" w:rsidRDefault="00CA276A" w:rsidP="00CA276A">
      <w:pPr>
        <w:pStyle w:val="ListParagraph"/>
        <w:ind w:left="360"/>
        <w:rPr>
          <w:rFonts w:asciiTheme="minorHAnsi" w:hAnsiTheme="minorHAnsi" w:cstheme="minorHAnsi"/>
          <w:lang w:val="en-US"/>
        </w:rPr>
      </w:pPr>
    </w:p>
    <w:p w14:paraId="04F5E7CE" w14:textId="77777777" w:rsidR="00517AD7" w:rsidRPr="003071E6" w:rsidRDefault="00517AD7" w:rsidP="00CA276A">
      <w:pPr>
        <w:pStyle w:val="ListParagraph"/>
        <w:ind w:left="360"/>
        <w:rPr>
          <w:rFonts w:asciiTheme="minorHAnsi" w:hAnsiTheme="minorHAnsi" w:cstheme="minorHAnsi"/>
          <w:lang w:val="en-US"/>
        </w:rPr>
      </w:pPr>
    </w:p>
    <w:p w14:paraId="7CAAC89A" w14:textId="77777777" w:rsidR="00CA276A" w:rsidRDefault="00CA276A" w:rsidP="00CA276A">
      <w:pPr>
        <w:rPr>
          <w:rFonts w:asciiTheme="minorHAnsi" w:hAnsiTheme="minorHAnsi" w:cstheme="minorHAnsi"/>
          <w:b/>
          <w:bCs/>
          <w:sz w:val="22"/>
          <w:szCs w:val="22"/>
        </w:rPr>
      </w:pPr>
      <w:r w:rsidRPr="003071E6">
        <w:rPr>
          <w:rFonts w:asciiTheme="minorHAnsi" w:hAnsiTheme="minorHAnsi" w:cstheme="minorHAnsi"/>
          <w:b/>
          <w:bCs/>
          <w:sz w:val="22"/>
          <w:szCs w:val="22"/>
        </w:rPr>
        <w:t>Article 2. Conditions of use</w:t>
      </w:r>
    </w:p>
    <w:p w14:paraId="016520A0" w14:textId="77777777" w:rsidR="00696175" w:rsidRPr="003071E6" w:rsidRDefault="00696175" w:rsidP="00CA276A">
      <w:pPr>
        <w:rPr>
          <w:rFonts w:asciiTheme="minorHAnsi" w:hAnsiTheme="minorHAnsi" w:cstheme="minorHAnsi"/>
          <w:b/>
          <w:bCs/>
          <w:sz w:val="22"/>
          <w:szCs w:val="22"/>
        </w:rPr>
      </w:pPr>
    </w:p>
    <w:p w14:paraId="3EDEA811" w14:textId="77777777" w:rsidR="00CA276A" w:rsidRPr="003071E6" w:rsidRDefault="00CA276A" w:rsidP="00CA276A">
      <w:pPr>
        <w:pStyle w:val="ListParagraph"/>
        <w:numPr>
          <w:ilvl w:val="1"/>
          <w:numId w:val="6"/>
        </w:numPr>
        <w:contextualSpacing/>
        <w:rPr>
          <w:rFonts w:asciiTheme="minorHAnsi" w:hAnsiTheme="minorHAnsi" w:cstheme="minorHAnsi"/>
        </w:rPr>
      </w:pPr>
      <w:r w:rsidRPr="003071E6">
        <w:rPr>
          <w:rFonts w:asciiTheme="minorHAnsi" w:hAnsiTheme="minorHAnsi" w:cstheme="minorHAnsi"/>
          <w:lang w:val="en-US"/>
        </w:rPr>
        <w:t xml:space="preserve">The Applicant undertakes to ensure that the products and services for which a certificate has been issued will always comply with the applicable requirements for the use of that Quality Mark. </w:t>
      </w:r>
      <w:r w:rsidRPr="003071E6">
        <w:rPr>
          <w:rFonts w:asciiTheme="minorHAnsi" w:hAnsiTheme="minorHAnsi" w:cstheme="minorHAnsi"/>
        </w:rPr>
        <w:t xml:space="preserve">The Applicant shall take sufficient measures to ensure this. </w:t>
      </w:r>
    </w:p>
    <w:p w14:paraId="7EE27235" w14:textId="77777777" w:rsidR="00CA276A" w:rsidRPr="003071E6" w:rsidRDefault="00CA276A" w:rsidP="00CA276A">
      <w:pPr>
        <w:pStyle w:val="ListParagraph"/>
        <w:numPr>
          <w:ilvl w:val="1"/>
          <w:numId w:val="6"/>
        </w:numPr>
        <w:contextualSpacing/>
        <w:rPr>
          <w:rFonts w:asciiTheme="minorHAnsi" w:hAnsiTheme="minorHAnsi" w:cstheme="minorHAnsi"/>
          <w:lang w:val="en-US"/>
        </w:rPr>
      </w:pPr>
      <w:r w:rsidRPr="003071E6">
        <w:rPr>
          <w:rFonts w:asciiTheme="minorHAnsi" w:hAnsiTheme="minorHAnsi" w:cstheme="minorHAnsi"/>
          <w:lang w:val="en-US"/>
        </w:rPr>
        <w:t>Logos and Quality Marks may only be used in conjunction with the Applicant's name and logo and the Logos and Quality Marks must not be more prominent than the Applicant's name and logo.</w:t>
      </w:r>
    </w:p>
    <w:p w14:paraId="504459E2" w14:textId="77777777" w:rsidR="00CA276A" w:rsidRPr="003071E6" w:rsidRDefault="00CA276A" w:rsidP="00CA276A">
      <w:pPr>
        <w:pStyle w:val="ListParagraph"/>
        <w:numPr>
          <w:ilvl w:val="1"/>
          <w:numId w:val="6"/>
        </w:numPr>
        <w:contextualSpacing/>
        <w:rPr>
          <w:rFonts w:asciiTheme="minorHAnsi" w:hAnsiTheme="minorHAnsi" w:cstheme="minorHAnsi"/>
          <w:lang w:val="en-US"/>
        </w:rPr>
      </w:pPr>
      <w:r w:rsidRPr="003071E6">
        <w:rPr>
          <w:rFonts w:asciiTheme="minorHAnsi" w:hAnsiTheme="minorHAnsi" w:cstheme="minorHAnsi"/>
          <w:lang w:val="en-US"/>
        </w:rPr>
        <w:t>The Applicant’s right to use Quality Marks is restricted to their services or the part of their services for which the Certificate has been issued. If the Applicant wishes to make a change to their services or the part of their services for which the Certificate has been issued, it will not apply Quality Marks to general statements about the changed services unless the CAB has been able to assess that the changed version meets the applicable requirements.</w:t>
      </w:r>
    </w:p>
    <w:p w14:paraId="69390C0A" w14:textId="77777777" w:rsidR="00CA276A" w:rsidRPr="003071E6" w:rsidRDefault="00CA276A" w:rsidP="00CA276A">
      <w:pPr>
        <w:pStyle w:val="ListParagraph"/>
        <w:numPr>
          <w:ilvl w:val="1"/>
          <w:numId w:val="6"/>
        </w:numPr>
        <w:contextualSpacing/>
        <w:rPr>
          <w:rFonts w:asciiTheme="minorHAnsi" w:hAnsiTheme="minorHAnsi" w:cstheme="minorHAnsi"/>
          <w:lang w:val="en-US"/>
        </w:rPr>
      </w:pPr>
      <w:r w:rsidRPr="003071E6">
        <w:rPr>
          <w:rFonts w:asciiTheme="minorHAnsi" w:hAnsiTheme="minorHAnsi" w:cstheme="minorHAnsi"/>
          <w:lang w:val="en-US"/>
        </w:rPr>
        <w:t>The Logos and Quality Marks will not be allowed to be used for other statements or in any other manner unless NEN has given its permission in writing.</w:t>
      </w:r>
    </w:p>
    <w:p w14:paraId="4C8FCCC6" w14:textId="77777777" w:rsidR="00CA276A" w:rsidRPr="003071E6" w:rsidRDefault="00CA276A" w:rsidP="00CA276A">
      <w:pPr>
        <w:pStyle w:val="ListParagraph"/>
        <w:numPr>
          <w:ilvl w:val="1"/>
          <w:numId w:val="6"/>
        </w:numPr>
        <w:contextualSpacing/>
        <w:rPr>
          <w:rFonts w:asciiTheme="minorHAnsi" w:hAnsiTheme="minorHAnsi" w:cstheme="minorHAnsi"/>
          <w:lang w:val="en-US"/>
        </w:rPr>
      </w:pPr>
      <w:r w:rsidRPr="003071E6">
        <w:rPr>
          <w:rFonts w:asciiTheme="minorHAnsi" w:hAnsiTheme="minorHAnsi" w:cstheme="minorHAnsi"/>
          <w:lang w:val="en-US"/>
        </w:rPr>
        <w:t xml:space="preserve">Logos and Quality Marks must never be used as a party's own factory mark or trademark. </w:t>
      </w:r>
    </w:p>
    <w:p w14:paraId="43AFAC69" w14:textId="77777777" w:rsidR="00CA276A" w:rsidRPr="003071E6" w:rsidRDefault="00CA276A" w:rsidP="00CA276A">
      <w:pPr>
        <w:pStyle w:val="ListParagraph"/>
        <w:numPr>
          <w:ilvl w:val="1"/>
          <w:numId w:val="6"/>
        </w:numPr>
        <w:contextualSpacing/>
        <w:rPr>
          <w:rFonts w:asciiTheme="minorHAnsi" w:hAnsiTheme="minorHAnsi" w:cstheme="minorHAnsi"/>
          <w:lang w:val="en-US"/>
        </w:rPr>
      </w:pPr>
      <w:r w:rsidRPr="003071E6">
        <w:rPr>
          <w:rFonts w:asciiTheme="minorHAnsi" w:hAnsiTheme="minorHAnsi" w:cstheme="minorHAnsi"/>
          <w:lang w:val="en-US"/>
        </w:rPr>
        <w:t xml:space="preserve">If the Applicant uses the Logos and Quality Marks for its service provision whereas there is reasonable suspicion or it can be established that serious nonconformities have occurred with regard to the requirements contained in the Certification Scheme, the Applicant shall immediately cease using the Logos and Quality Marks. </w:t>
      </w:r>
    </w:p>
    <w:p w14:paraId="457601E0" w14:textId="77777777" w:rsidR="00CA276A" w:rsidRPr="003071E6" w:rsidRDefault="00CA276A" w:rsidP="00CA276A">
      <w:pPr>
        <w:pStyle w:val="ListParagraph"/>
        <w:numPr>
          <w:ilvl w:val="1"/>
          <w:numId w:val="6"/>
        </w:numPr>
        <w:contextualSpacing/>
        <w:rPr>
          <w:rFonts w:asciiTheme="minorHAnsi" w:hAnsiTheme="minorHAnsi" w:cstheme="minorHAnsi"/>
          <w:lang w:val="en-US"/>
        </w:rPr>
      </w:pPr>
      <w:r w:rsidRPr="003071E6">
        <w:rPr>
          <w:rFonts w:asciiTheme="minorHAnsi" w:hAnsiTheme="minorHAnsi" w:cstheme="minorHAnsi"/>
          <w:lang w:val="en-US"/>
        </w:rPr>
        <w:t>The Applicant shall only be allowed to use Logos and Quality Marks during the validity of the Certificate issued to the Applicant by the CAB. This includes a possible extension of the validity of the Certificate.</w:t>
      </w:r>
    </w:p>
    <w:p w14:paraId="5B32BE06" w14:textId="77777777" w:rsidR="00CA276A" w:rsidRPr="003071E6" w:rsidRDefault="00CA276A" w:rsidP="00CA276A">
      <w:pPr>
        <w:pStyle w:val="ListParagraph"/>
        <w:numPr>
          <w:ilvl w:val="1"/>
          <w:numId w:val="6"/>
        </w:numPr>
        <w:contextualSpacing/>
        <w:rPr>
          <w:rFonts w:asciiTheme="minorHAnsi" w:hAnsiTheme="minorHAnsi" w:cstheme="minorHAnsi"/>
          <w:lang w:val="en-US"/>
        </w:rPr>
      </w:pPr>
      <w:r w:rsidRPr="003071E6">
        <w:rPr>
          <w:rFonts w:asciiTheme="minorHAnsi" w:hAnsiTheme="minorHAnsi" w:cstheme="minorHAnsi"/>
          <w:lang w:val="en-US"/>
        </w:rPr>
        <w:t>If the Applicant Holder loses its Certificate or if the Applicant no longer wishes to hold the Certificate, the Applicant will immediately cease to use the Logos and Quality Marks.</w:t>
      </w:r>
    </w:p>
    <w:p w14:paraId="44B0C93E" w14:textId="77777777" w:rsidR="00CA276A" w:rsidRPr="003071E6" w:rsidRDefault="00CA276A" w:rsidP="00CA276A">
      <w:pPr>
        <w:pStyle w:val="ListParagraph"/>
        <w:numPr>
          <w:ilvl w:val="1"/>
          <w:numId w:val="6"/>
        </w:numPr>
        <w:contextualSpacing/>
        <w:rPr>
          <w:rFonts w:asciiTheme="minorHAnsi" w:hAnsiTheme="minorHAnsi" w:cstheme="minorHAnsi"/>
          <w:lang w:val="en-US"/>
        </w:rPr>
      </w:pPr>
      <w:r w:rsidRPr="003071E6">
        <w:rPr>
          <w:rFonts w:asciiTheme="minorHAnsi" w:hAnsiTheme="minorHAnsi" w:cstheme="minorHAnsi"/>
          <w:lang w:val="en-US"/>
        </w:rPr>
        <w:t>During the term of the certificate, the requirements which applied when granting or renewing the certificate will be considered to be the applicable requirements, unless any future changes were announced at the start of the renewal period. If, when granting or renewing the certificate, it was known that amended requirements would come into force on a specified date, such amended requirements will take effect after the transitional period as communicated to the Applicant before granting or renewing the certificate.</w:t>
      </w:r>
    </w:p>
    <w:p w14:paraId="4D2519ED" w14:textId="77777777" w:rsidR="00CA276A" w:rsidRDefault="00CA276A" w:rsidP="00CA276A">
      <w:pPr>
        <w:rPr>
          <w:rFonts w:asciiTheme="minorHAnsi" w:hAnsiTheme="minorHAnsi" w:cstheme="minorHAnsi"/>
          <w:sz w:val="22"/>
          <w:szCs w:val="22"/>
        </w:rPr>
      </w:pPr>
    </w:p>
    <w:p w14:paraId="17552466" w14:textId="77777777" w:rsidR="00517AD7" w:rsidRPr="003071E6" w:rsidRDefault="00517AD7" w:rsidP="00CA276A">
      <w:pPr>
        <w:rPr>
          <w:rFonts w:asciiTheme="minorHAnsi" w:hAnsiTheme="minorHAnsi" w:cstheme="minorHAnsi"/>
          <w:sz w:val="22"/>
          <w:szCs w:val="22"/>
        </w:rPr>
      </w:pPr>
    </w:p>
    <w:p w14:paraId="2360811A" w14:textId="77777777" w:rsidR="00CA276A" w:rsidRDefault="00CA276A" w:rsidP="00CA276A">
      <w:pPr>
        <w:rPr>
          <w:rFonts w:asciiTheme="minorHAnsi" w:hAnsiTheme="minorHAnsi" w:cstheme="minorHAnsi"/>
          <w:b/>
          <w:bCs/>
          <w:sz w:val="22"/>
          <w:szCs w:val="22"/>
        </w:rPr>
      </w:pPr>
      <w:r w:rsidRPr="003071E6">
        <w:rPr>
          <w:rFonts w:asciiTheme="minorHAnsi" w:hAnsiTheme="minorHAnsi" w:cstheme="minorHAnsi"/>
          <w:b/>
          <w:bCs/>
          <w:sz w:val="22"/>
          <w:szCs w:val="22"/>
        </w:rPr>
        <w:t>Article 3. Register of Certificates</w:t>
      </w:r>
    </w:p>
    <w:p w14:paraId="0B3ED235" w14:textId="77777777" w:rsidR="00696175" w:rsidRPr="003071E6" w:rsidRDefault="00696175" w:rsidP="00CA276A">
      <w:pPr>
        <w:rPr>
          <w:rFonts w:asciiTheme="minorHAnsi" w:hAnsiTheme="minorHAnsi" w:cstheme="minorHAnsi"/>
          <w:b/>
          <w:bCs/>
          <w:sz w:val="22"/>
          <w:szCs w:val="22"/>
        </w:rPr>
      </w:pPr>
    </w:p>
    <w:p w14:paraId="48457A6B" w14:textId="7C69CCEE" w:rsidR="00CA276A" w:rsidRPr="003071E6" w:rsidRDefault="00CA276A" w:rsidP="00CA276A">
      <w:pPr>
        <w:pStyle w:val="ListParagraph"/>
        <w:numPr>
          <w:ilvl w:val="1"/>
          <w:numId w:val="9"/>
        </w:numPr>
        <w:ind w:left="426" w:hanging="426"/>
        <w:contextualSpacing/>
        <w:rPr>
          <w:rFonts w:asciiTheme="minorHAnsi" w:hAnsiTheme="minorHAnsi" w:cstheme="minorHAnsi"/>
          <w:lang w:val="en-US"/>
        </w:rPr>
      </w:pPr>
      <w:r w:rsidRPr="003071E6">
        <w:rPr>
          <w:rFonts w:asciiTheme="minorHAnsi" w:hAnsiTheme="minorHAnsi" w:cstheme="minorHAnsi"/>
          <w:lang w:val="en-US"/>
        </w:rPr>
        <w:t xml:space="preserve">The Applicant agrees that the details of the certificate issued will be recorded and publicly disclosed by </w:t>
      </w:r>
      <w:proofErr w:type="spellStart"/>
      <w:r w:rsidRPr="003071E6">
        <w:rPr>
          <w:rFonts w:asciiTheme="minorHAnsi" w:hAnsiTheme="minorHAnsi" w:cstheme="minorHAnsi"/>
          <w:i/>
          <w:iCs/>
          <w:lang w:val="en-US"/>
        </w:rPr>
        <w:t>Stichting</w:t>
      </w:r>
      <w:proofErr w:type="spellEnd"/>
      <w:r w:rsidRPr="003071E6">
        <w:rPr>
          <w:rFonts w:asciiTheme="minorHAnsi" w:hAnsiTheme="minorHAnsi" w:cstheme="minorHAnsi"/>
          <w:i/>
          <w:iCs/>
          <w:lang w:val="en-US"/>
        </w:rPr>
        <w:t xml:space="preserve"> </w:t>
      </w:r>
      <w:proofErr w:type="spellStart"/>
      <w:r w:rsidRPr="003071E6">
        <w:rPr>
          <w:rFonts w:asciiTheme="minorHAnsi" w:hAnsiTheme="minorHAnsi" w:cstheme="minorHAnsi"/>
          <w:i/>
          <w:iCs/>
          <w:lang w:val="en-US"/>
        </w:rPr>
        <w:t>Koninklijk</w:t>
      </w:r>
      <w:proofErr w:type="spellEnd"/>
      <w:r w:rsidRPr="003071E6">
        <w:rPr>
          <w:rFonts w:asciiTheme="minorHAnsi" w:hAnsiTheme="minorHAnsi" w:cstheme="minorHAnsi"/>
          <w:i/>
          <w:iCs/>
          <w:lang w:val="en-US"/>
        </w:rPr>
        <w:t xml:space="preserve"> </w:t>
      </w:r>
      <w:proofErr w:type="spellStart"/>
      <w:r w:rsidRPr="003071E6">
        <w:rPr>
          <w:rFonts w:asciiTheme="minorHAnsi" w:hAnsiTheme="minorHAnsi" w:cstheme="minorHAnsi"/>
          <w:i/>
          <w:iCs/>
          <w:lang w:val="en-US"/>
        </w:rPr>
        <w:t>Nederlands</w:t>
      </w:r>
      <w:proofErr w:type="spellEnd"/>
      <w:r w:rsidRPr="003071E6">
        <w:rPr>
          <w:rFonts w:asciiTheme="minorHAnsi" w:hAnsiTheme="minorHAnsi" w:cstheme="minorHAnsi"/>
          <w:i/>
          <w:iCs/>
          <w:lang w:val="en-US"/>
        </w:rPr>
        <w:t xml:space="preserve"> </w:t>
      </w:r>
      <w:proofErr w:type="spellStart"/>
      <w:r w:rsidRPr="003071E6">
        <w:rPr>
          <w:rFonts w:asciiTheme="minorHAnsi" w:hAnsiTheme="minorHAnsi" w:cstheme="minorHAnsi"/>
          <w:i/>
          <w:iCs/>
          <w:lang w:val="en-US"/>
        </w:rPr>
        <w:t>Normalisatie</w:t>
      </w:r>
      <w:proofErr w:type="spellEnd"/>
      <w:r w:rsidRPr="003071E6">
        <w:rPr>
          <w:rFonts w:asciiTheme="minorHAnsi" w:hAnsiTheme="minorHAnsi" w:cstheme="minorHAnsi"/>
          <w:i/>
          <w:iCs/>
          <w:lang w:val="en-US"/>
        </w:rPr>
        <w:t xml:space="preserve"> </w:t>
      </w:r>
      <w:proofErr w:type="spellStart"/>
      <w:r w:rsidRPr="003071E6">
        <w:rPr>
          <w:rFonts w:asciiTheme="minorHAnsi" w:hAnsiTheme="minorHAnsi" w:cstheme="minorHAnsi"/>
          <w:i/>
          <w:iCs/>
          <w:lang w:val="en-US"/>
        </w:rPr>
        <w:t>Instituut</w:t>
      </w:r>
      <w:proofErr w:type="spellEnd"/>
      <w:r w:rsidRPr="003071E6">
        <w:rPr>
          <w:rFonts w:asciiTheme="minorHAnsi" w:hAnsiTheme="minorHAnsi" w:cstheme="minorHAnsi"/>
          <w:lang w:val="en-US"/>
        </w:rPr>
        <w:t xml:space="preserve"> (NEN). The Certificate details are taken to include, without being exhaustive, the </w:t>
      </w:r>
      <w:r w:rsidR="00DA1CC6" w:rsidRPr="003071E6">
        <w:rPr>
          <w:rFonts w:asciiTheme="minorHAnsi" w:hAnsiTheme="minorHAnsi" w:cstheme="minorHAnsi"/>
          <w:lang w:val="en-US"/>
        </w:rPr>
        <w:t>organization</w:t>
      </w:r>
      <w:r w:rsidRPr="003071E6">
        <w:rPr>
          <w:rFonts w:asciiTheme="minorHAnsi" w:hAnsiTheme="minorHAnsi" w:cstheme="minorHAnsi"/>
          <w:lang w:val="en-US"/>
        </w:rPr>
        <w:t xml:space="preserve"> which has been awarded the certificate, the period of validity and date, the level and the CAB.</w:t>
      </w:r>
    </w:p>
    <w:p w14:paraId="2C7628A6" w14:textId="4BD8179E" w:rsidR="00CA276A" w:rsidRPr="003071E6" w:rsidRDefault="00CA276A" w:rsidP="00CA276A">
      <w:pPr>
        <w:pStyle w:val="ListParagraph"/>
        <w:numPr>
          <w:ilvl w:val="1"/>
          <w:numId w:val="9"/>
        </w:numPr>
        <w:ind w:left="426" w:hanging="426"/>
        <w:contextualSpacing/>
        <w:rPr>
          <w:rFonts w:asciiTheme="minorHAnsi" w:hAnsiTheme="minorHAnsi" w:cstheme="minorHAnsi"/>
          <w:lang w:val="en-US"/>
        </w:rPr>
      </w:pPr>
      <w:r w:rsidRPr="003071E6">
        <w:rPr>
          <w:rFonts w:asciiTheme="minorHAnsi" w:hAnsiTheme="minorHAnsi" w:cstheme="minorHAnsi"/>
          <w:lang w:val="en-US"/>
        </w:rPr>
        <w:t xml:space="preserve">If the Applicant is a self-employed professional, personal data (e.g. the self-employed professional's name) may also be listed when the Certificates are recorded and/or published. </w:t>
      </w:r>
      <w:r w:rsidRPr="003071E6">
        <w:rPr>
          <w:rFonts w:asciiTheme="minorHAnsi" w:hAnsiTheme="minorHAnsi" w:cstheme="minorHAnsi"/>
          <w:lang w:val="en-US"/>
        </w:rPr>
        <w:lastRenderedPageBreak/>
        <w:t>For the purpose of the General Data Protection Regulation, the Applicant has the option to withhold its consent to such public disclosure or to revoke its consent at a later point in time.</w:t>
      </w:r>
      <w:r w:rsidR="009D73DA">
        <w:rPr>
          <w:rFonts w:asciiTheme="minorHAnsi" w:hAnsiTheme="minorHAnsi" w:cstheme="minorHAnsi"/>
          <w:lang w:val="en-US"/>
        </w:rPr>
        <w:t xml:space="preserve"> </w:t>
      </w:r>
      <w:r w:rsidRPr="003071E6">
        <w:rPr>
          <w:rFonts w:asciiTheme="minorHAnsi" w:hAnsiTheme="minorHAnsi" w:cstheme="minorHAnsi"/>
          <w:lang w:val="en-US"/>
        </w:rPr>
        <w:t xml:space="preserve">It is up to the Applicant to inform the CAB in writing of its choice to withhold its consent to disclosure and/or to withdraw its consent in good time and the CAB will then inform NEN. Any consequences of NEN not being allowed to publicly disclose the Certification will be at the Applicant's risk and expense. </w:t>
      </w:r>
    </w:p>
    <w:p w14:paraId="4C02309C" w14:textId="77777777" w:rsidR="00CA276A" w:rsidRPr="003071E6" w:rsidRDefault="00CA276A" w:rsidP="00CA276A">
      <w:pPr>
        <w:pStyle w:val="ListParagraph"/>
        <w:numPr>
          <w:ilvl w:val="1"/>
          <w:numId w:val="9"/>
        </w:numPr>
        <w:ind w:left="426" w:hanging="426"/>
        <w:contextualSpacing/>
        <w:rPr>
          <w:rFonts w:asciiTheme="minorHAnsi" w:hAnsiTheme="minorHAnsi" w:cstheme="minorHAnsi"/>
          <w:lang w:val="en-US"/>
        </w:rPr>
      </w:pPr>
      <w:r w:rsidRPr="003071E6">
        <w:rPr>
          <w:rFonts w:asciiTheme="minorHAnsi" w:hAnsiTheme="minorHAnsi" w:cstheme="minorHAnsi"/>
          <w:lang w:val="en-US"/>
        </w:rPr>
        <w:t>NEN shall also be allowed to provide third parties with the publicly disclosed details of Certificates in summary lists. CAB guarantees that, in this respect, NEN will at all times observe the necessary security measures and applicable conditions specified in the Dutch General Data Protection Act [</w:t>
      </w:r>
      <w:proofErr w:type="spellStart"/>
      <w:r w:rsidRPr="003071E6">
        <w:rPr>
          <w:rFonts w:asciiTheme="minorHAnsi" w:hAnsiTheme="minorHAnsi" w:cstheme="minorHAnsi"/>
          <w:i/>
          <w:iCs/>
          <w:lang w:val="en-US"/>
        </w:rPr>
        <w:t>Algemene</w:t>
      </w:r>
      <w:proofErr w:type="spellEnd"/>
      <w:r w:rsidRPr="003071E6">
        <w:rPr>
          <w:rFonts w:asciiTheme="minorHAnsi" w:hAnsiTheme="minorHAnsi" w:cstheme="minorHAnsi"/>
          <w:i/>
          <w:iCs/>
          <w:lang w:val="en-US"/>
        </w:rPr>
        <w:t xml:space="preserve"> Wet </w:t>
      </w:r>
      <w:proofErr w:type="spellStart"/>
      <w:r w:rsidRPr="003071E6">
        <w:rPr>
          <w:rFonts w:asciiTheme="minorHAnsi" w:hAnsiTheme="minorHAnsi" w:cstheme="minorHAnsi"/>
          <w:i/>
          <w:iCs/>
          <w:lang w:val="en-US"/>
        </w:rPr>
        <w:t>Gegevensbescherming</w:t>
      </w:r>
      <w:proofErr w:type="spellEnd"/>
      <w:r w:rsidRPr="003071E6">
        <w:rPr>
          <w:rFonts w:asciiTheme="minorHAnsi" w:hAnsiTheme="minorHAnsi" w:cstheme="minorHAnsi"/>
          <w:lang w:val="en-US"/>
        </w:rPr>
        <w:t>].</w:t>
      </w:r>
    </w:p>
    <w:p w14:paraId="0B0FB561" w14:textId="77777777" w:rsidR="00CA276A" w:rsidRDefault="00CA276A" w:rsidP="00CA276A">
      <w:pPr>
        <w:rPr>
          <w:rFonts w:asciiTheme="minorHAnsi" w:hAnsiTheme="minorHAnsi" w:cstheme="minorHAnsi"/>
          <w:b/>
          <w:bCs/>
          <w:sz w:val="22"/>
          <w:szCs w:val="22"/>
        </w:rPr>
      </w:pPr>
    </w:p>
    <w:p w14:paraId="28377F84" w14:textId="77777777" w:rsidR="00517AD7" w:rsidRPr="003071E6" w:rsidRDefault="00517AD7" w:rsidP="00CA276A">
      <w:pPr>
        <w:rPr>
          <w:rFonts w:asciiTheme="minorHAnsi" w:hAnsiTheme="minorHAnsi" w:cstheme="minorHAnsi"/>
          <w:b/>
          <w:bCs/>
          <w:sz w:val="22"/>
          <w:szCs w:val="22"/>
        </w:rPr>
      </w:pPr>
    </w:p>
    <w:p w14:paraId="74AE0282" w14:textId="77777777" w:rsidR="00CA276A" w:rsidRDefault="00CA276A" w:rsidP="00CA276A">
      <w:pPr>
        <w:rPr>
          <w:rFonts w:asciiTheme="minorHAnsi" w:hAnsiTheme="minorHAnsi" w:cstheme="minorHAnsi"/>
          <w:b/>
          <w:bCs/>
          <w:sz w:val="22"/>
          <w:szCs w:val="22"/>
        </w:rPr>
      </w:pPr>
      <w:r w:rsidRPr="003071E6">
        <w:rPr>
          <w:rFonts w:asciiTheme="minorHAnsi" w:hAnsiTheme="minorHAnsi" w:cstheme="minorHAnsi"/>
          <w:b/>
          <w:bCs/>
          <w:sz w:val="22"/>
          <w:szCs w:val="22"/>
        </w:rPr>
        <w:t>Article 4 Incidents</w:t>
      </w:r>
    </w:p>
    <w:p w14:paraId="65395F38" w14:textId="77777777" w:rsidR="00696175" w:rsidRPr="003071E6" w:rsidRDefault="00696175" w:rsidP="00CA276A">
      <w:pPr>
        <w:rPr>
          <w:rFonts w:asciiTheme="minorHAnsi" w:hAnsiTheme="minorHAnsi" w:cstheme="minorHAnsi"/>
          <w:b/>
          <w:bCs/>
          <w:sz w:val="22"/>
          <w:szCs w:val="22"/>
        </w:rPr>
      </w:pPr>
    </w:p>
    <w:p w14:paraId="52A31EE0" w14:textId="77777777" w:rsidR="00CA276A" w:rsidRPr="003071E6" w:rsidRDefault="00CA276A" w:rsidP="00CA276A">
      <w:pPr>
        <w:pStyle w:val="Style2"/>
        <w:numPr>
          <w:ilvl w:val="1"/>
          <w:numId w:val="10"/>
        </w:numPr>
        <w:rPr>
          <w:rFonts w:asciiTheme="minorHAnsi" w:hAnsiTheme="minorHAnsi" w:cstheme="minorHAnsi"/>
          <w:lang w:val="en-US"/>
        </w:rPr>
      </w:pPr>
      <w:r w:rsidRPr="003071E6">
        <w:rPr>
          <w:rFonts w:asciiTheme="minorHAnsi" w:hAnsiTheme="minorHAnsi" w:cstheme="minorHAnsi"/>
          <w:lang w:val="en-US"/>
        </w:rPr>
        <w:t xml:space="preserve">In the event of an incident at the Applicant, such as stricter supervision, negative publication(s) or other disparaging information relating to the Applicant, the CAB shall post an announcement on its website, adding that the CAB will examine whether this incident must lead to further investigation at the Applicant. This announcement will also be sent to NEN for publication on NEN’s website. The Licensee shall keep NEN informed if further investigation is necessary. </w:t>
      </w:r>
    </w:p>
    <w:p w14:paraId="56E455B5" w14:textId="77777777" w:rsidR="00CA276A" w:rsidRDefault="00CA276A" w:rsidP="00CA276A">
      <w:pPr>
        <w:rPr>
          <w:rFonts w:asciiTheme="minorHAnsi" w:hAnsiTheme="minorHAnsi" w:cstheme="minorHAnsi"/>
          <w:b/>
          <w:bCs/>
          <w:sz w:val="22"/>
          <w:szCs w:val="22"/>
        </w:rPr>
      </w:pPr>
    </w:p>
    <w:p w14:paraId="1813F605" w14:textId="77777777" w:rsidR="00517AD7" w:rsidRPr="003071E6" w:rsidRDefault="00517AD7" w:rsidP="00CA276A">
      <w:pPr>
        <w:rPr>
          <w:rFonts w:asciiTheme="minorHAnsi" w:hAnsiTheme="minorHAnsi" w:cstheme="minorHAnsi"/>
          <w:b/>
          <w:bCs/>
          <w:sz w:val="22"/>
          <w:szCs w:val="22"/>
        </w:rPr>
      </w:pPr>
    </w:p>
    <w:p w14:paraId="10B8F4E5" w14:textId="77777777" w:rsidR="00CA276A" w:rsidRDefault="00CA276A" w:rsidP="00CA276A">
      <w:pPr>
        <w:rPr>
          <w:rFonts w:asciiTheme="minorHAnsi" w:hAnsiTheme="minorHAnsi" w:cstheme="minorHAnsi"/>
          <w:b/>
          <w:bCs/>
          <w:sz w:val="22"/>
          <w:szCs w:val="22"/>
        </w:rPr>
      </w:pPr>
      <w:r w:rsidRPr="003071E6">
        <w:rPr>
          <w:rFonts w:asciiTheme="minorHAnsi" w:hAnsiTheme="minorHAnsi" w:cstheme="minorHAnsi"/>
          <w:b/>
          <w:bCs/>
          <w:sz w:val="22"/>
          <w:szCs w:val="22"/>
        </w:rPr>
        <w:t>Article 5 Complaints procedure</w:t>
      </w:r>
    </w:p>
    <w:p w14:paraId="53F512C1" w14:textId="77777777" w:rsidR="00696175" w:rsidRPr="003071E6" w:rsidRDefault="00696175" w:rsidP="00CA276A">
      <w:pPr>
        <w:rPr>
          <w:rFonts w:asciiTheme="minorHAnsi" w:hAnsiTheme="minorHAnsi" w:cstheme="minorHAnsi"/>
          <w:b/>
          <w:bCs/>
          <w:sz w:val="22"/>
          <w:szCs w:val="22"/>
        </w:rPr>
      </w:pPr>
    </w:p>
    <w:p w14:paraId="2297BD80" w14:textId="77777777" w:rsidR="00CA276A" w:rsidRPr="003071E6" w:rsidRDefault="00CA276A" w:rsidP="00CA276A">
      <w:pPr>
        <w:pStyle w:val="ListParagraph"/>
        <w:numPr>
          <w:ilvl w:val="1"/>
          <w:numId w:val="11"/>
        </w:numPr>
        <w:contextualSpacing/>
        <w:rPr>
          <w:rFonts w:asciiTheme="minorHAnsi" w:hAnsiTheme="minorHAnsi" w:cstheme="minorHAnsi"/>
        </w:rPr>
      </w:pPr>
      <w:r w:rsidRPr="003071E6">
        <w:rPr>
          <w:rFonts w:asciiTheme="minorHAnsi" w:hAnsiTheme="minorHAnsi" w:cstheme="minorHAnsi"/>
          <w:lang w:val="en-US"/>
        </w:rPr>
        <w:t xml:space="preserve">The Applicant undertakes to implement a documented complaints procedure for the products and services for which a certificate has been issued. </w:t>
      </w:r>
      <w:r w:rsidRPr="003071E6">
        <w:rPr>
          <w:rFonts w:asciiTheme="minorHAnsi" w:hAnsiTheme="minorHAnsi" w:cstheme="minorHAnsi"/>
        </w:rPr>
        <w:t>Complaints must be dealt with in a reasonable manner.</w:t>
      </w:r>
    </w:p>
    <w:p w14:paraId="324D95D7" w14:textId="77777777" w:rsidR="00CA276A" w:rsidRPr="003071E6" w:rsidRDefault="00CA276A" w:rsidP="00CA276A">
      <w:pPr>
        <w:pStyle w:val="ListParagraph"/>
        <w:numPr>
          <w:ilvl w:val="1"/>
          <w:numId w:val="11"/>
        </w:numPr>
        <w:contextualSpacing/>
        <w:rPr>
          <w:rFonts w:asciiTheme="minorHAnsi" w:hAnsiTheme="minorHAnsi" w:cstheme="minorHAnsi"/>
          <w:lang w:val="en-US"/>
        </w:rPr>
      </w:pPr>
      <w:r w:rsidRPr="003071E6">
        <w:rPr>
          <w:rFonts w:asciiTheme="minorHAnsi" w:hAnsiTheme="minorHAnsi" w:cstheme="minorHAnsi"/>
          <w:lang w:val="en-US"/>
        </w:rPr>
        <w:t>All documents relating to the complaints procedure shall remain available for inspection by the CAB for five years after the complaint was made.</w:t>
      </w:r>
    </w:p>
    <w:p w14:paraId="657A37BD" w14:textId="77777777" w:rsidR="00CA276A" w:rsidRDefault="00CA276A" w:rsidP="00CA276A">
      <w:pPr>
        <w:rPr>
          <w:rFonts w:asciiTheme="minorHAnsi" w:hAnsiTheme="minorHAnsi" w:cstheme="minorHAnsi"/>
          <w:sz w:val="22"/>
          <w:szCs w:val="22"/>
        </w:rPr>
      </w:pPr>
    </w:p>
    <w:p w14:paraId="1E95E20E" w14:textId="77777777" w:rsidR="00517AD7" w:rsidRPr="003071E6" w:rsidRDefault="00517AD7" w:rsidP="00CA276A">
      <w:pPr>
        <w:rPr>
          <w:rFonts w:asciiTheme="minorHAnsi" w:hAnsiTheme="minorHAnsi" w:cstheme="minorHAnsi"/>
          <w:sz w:val="22"/>
          <w:szCs w:val="22"/>
        </w:rPr>
      </w:pPr>
    </w:p>
    <w:p w14:paraId="1CB93750" w14:textId="77777777" w:rsidR="00CA276A" w:rsidRDefault="00CA276A" w:rsidP="00CA276A">
      <w:pPr>
        <w:rPr>
          <w:rFonts w:asciiTheme="minorHAnsi" w:hAnsiTheme="minorHAnsi" w:cstheme="minorHAnsi"/>
          <w:b/>
          <w:bCs/>
          <w:sz w:val="22"/>
          <w:szCs w:val="22"/>
        </w:rPr>
      </w:pPr>
      <w:r w:rsidRPr="003071E6">
        <w:rPr>
          <w:rFonts w:asciiTheme="minorHAnsi" w:hAnsiTheme="minorHAnsi" w:cstheme="minorHAnsi"/>
          <w:b/>
          <w:bCs/>
          <w:sz w:val="22"/>
          <w:szCs w:val="22"/>
        </w:rPr>
        <w:t>Article 6. Compliance</w:t>
      </w:r>
    </w:p>
    <w:p w14:paraId="76733CBD" w14:textId="77777777" w:rsidR="00696175" w:rsidRPr="003071E6" w:rsidRDefault="00696175" w:rsidP="00CA276A">
      <w:pPr>
        <w:rPr>
          <w:rFonts w:asciiTheme="minorHAnsi" w:hAnsiTheme="minorHAnsi" w:cstheme="minorHAnsi"/>
          <w:b/>
          <w:bCs/>
          <w:sz w:val="22"/>
          <w:szCs w:val="22"/>
        </w:rPr>
      </w:pPr>
    </w:p>
    <w:p w14:paraId="088BAFE3" w14:textId="1A54757D" w:rsidR="00CA276A" w:rsidRPr="003071E6" w:rsidRDefault="00CA276A" w:rsidP="00CA276A">
      <w:pPr>
        <w:pStyle w:val="Style2"/>
        <w:numPr>
          <w:ilvl w:val="1"/>
          <w:numId w:val="12"/>
        </w:numPr>
        <w:ind w:left="426" w:hanging="426"/>
        <w:rPr>
          <w:rFonts w:asciiTheme="minorHAnsi" w:hAnsiTheme="minorHAnsi" w:cstheme="minorHAnsi"/>
          <w:lang w:val="en-US"/>
        </w:rPr>
      </w:pPr>
      <w:r w:rsidRPr="003071E6">
        <w:rPr>
          <w:rFonts w:asciiTheme="minorHAnsi" w:hAnsiTheme="minorHAnsi" w:cstheme="minorHAnsi"/>
          <w:lang w:val="en-US"/>
        </w:rPr>
        <w:t xml:space="preserve">If, after having been reminded more than once, the Applicant still fails to comply with its obligations under this certification agreement or the applicable regulations, or unlawfully uses the </w:t>
      </w:r>
      <w:r w:rsidR="003727FA" w:rsidRPr="003071E6">
        <w:rPr>
          <w:rFonts w:asciiTheme="minorHAnsi" w:hAnsiTheme="minorHAnsi" w:cstheme="minorHAnsi"/>
          <w:lang w:val="en-US"/>
        </w:rPr>
        <w:t>license</w:t>
      </w:r>
      <w:r w:rsidRPr="003071E6">
        <w:rPr>
          <w:rFonts w:asciiTheme="minorHAnsi" w:hAnsiTheme="minorHAnsi" w:cstheme="minorHAnsi"/>
          <w:lang w:val="en-US"/>
        </w:rPr>
        <w:t xml:space="preserve"> to use the Logos and/or Quality Marks granted to it or uses them in bad faith:</w:t>
      </w:r>
    </w:p>
    <w:p w14:paraId="71E7574D" w14:textId="77777777" w:rsidR="00CA276A" w:rsidRPr="003071E6" w:rsidRDefault="00CA276A" w:rsidP="00CA276A">
      <w:pPr>
        <w:pStyle w:val="Style2"/>
        <w:numPr>
          <w:ilvl w:val="2"/>
          <w:numId w:val="13"/>
        </w:numPr>
        <w:ind w:hanging="294"/>
        <w:rPr>
          <w:rFonts w:asciiTheme="minorHAnsi" w:hAnsiTheme="minorHAnsi" w:cstheme="minorHAnsi"/>
          <w:lang w:val="en-US"/>
        </w:rPr>
      </w:pPr>
      <w:r w:rsidRPr="003071E6">
        <w:rPr>
          <w:rFonts w:asciiTheme="minorHAnsi" w:hAnsiTheme="minorHAnsi" w:cstheme="minorHAnsi"/>
          <w:lang w:val="en-US"/>
        </w:rPr>
        <w:t>the CAB will oblige it to withdraw all the relevant general communications;</w:t>
      </w:r>
    </w:p>
    <w:p w14:paraId="530D1BE2" w14:textId="77777777" w:rsidR="00CA276A" w:rsidRPr="003071E6" w:rsidRDefault="00CA276A" w:rsidP="00CA276A">
      <w:pPr>
        <w:pStyle w:val="Style2"/>
        <w:numPr>
          <w:ilvl w:val="2"/>
          <w:numId w:val="13"/>
        </w:numPr>
        <w:ind w:hanging="294"/>
        <w:rPr>
          <w:rFonts w:asciiTheme="minorHAnsi" w:hAnsiTheme="minorHAnsi" w:cstheme="minorHAnsi"/>
          <w:lang w:val="en-US"/>
        </w:rPr>
      </w:pPr>
      <w:r w:rsidRPr="003071E6">
        <w:rPr>
          <w:rFonts w:asciiTheme="minorHAnsi" w:hAnsiTheme="minorHAnsi" w:cstheme="minorHAnsi"/>
          <w:lang w:val="en-US"/>
        </w:rPr>
        <w:t>the CAB will immediately revoke the Applicant's right to use the Logos and Quality Marks and make this publicly known in an appropriate manner. The CAB will claim any costs of such public announcement from the Applicant;</w:t>
      </w:r>
    </w:p>
    <w:p w14:paraId="38F39122" w14:textId="77777777" w:rsidR="00CA276A" w:rsidRPr="003071E6" w:rsidRDefault="00CA276A" w:rsidP="00CA276A">
      <w:pPr>
        <w:pStyle w:val="Style2"/>
        <w:numPr>
          <w:ilvl w:val="2"/>
          <w:numId w:val="13"/>
        </w:numPr>
        <w:ind w:hanging="294"/>
        <w:rPr>
          <w:rFonts w:asciiTheme="minorHAnsi" w:hAnsiTheme="minorHAnsi" w:cstheme="minorHAnsi"/>
          <w:lang w:val="en-US"/>
        </w:rPr>
      </w:pPr>
      <w:r w:rsidRPr="003071E6">
        <w:rPr>
          <w:rFonts w:asciiTheme="minorHAnsi" w:hAnsiTheme="minorHAnsi" w:cstheme="minorHAnsi"/>
          <w:lang w:val="en-US"/>
        </w:rPr>
        <w:t>the Applicant will settle the bill for the costs incurred by the CAB for ensuring compliance with this certification agreement and the regulations upon first request, without prejudice to the further provisions in the applicable regulations;</w:t>
      </w:r>
    </w:p>
    <w:p w14:paraId="73138BA2" w14:textId="77777777" w:rsidR="00CA276A" w:rsidRPr="003071E6" w:rsidRDefault="00CA276A" w:rsidP="00CA276A">
      <w:pPr>
        <w:pStyle w:val="Style2"/>
        <w:numPr>
          <w:ilvl w:val="2"/>
          <w:numId w:val="13"/>
        </w:numPr>
        <w:ind w:hanging="294"/>
        <w:rPr>
          <w:rFonts w:asciiTheme="minorHAnsi" w:hAnsiTheme="minorHAnsi" w:cstheme="minorHAnsi"/>
          <w:lang w:val="en-US"/>
        </w:rPr>
      </w:pPr>
      <w:r w:rsidRPr="003071E6">
        <w:rPr>
          <w:rFonts w:asciiTheme="minorHAnsi" w:hAnsiTheme="minorHAnsi" w:cstheme="minorHAnsi"/>
          <w:lang w:val="en-US"/>
        </w:rPr>
        <w:t xml:space="preserve">the CAB will be entitled to impose a penalty on the Applicant of € 500.00 </w:t>
      </w:r>
      <w:bookmarkStart w:id="0" w:name="_Hlk62482302"/>
      <w:r w:rsidRPr="003071E6">
        <w:rPr>
          <w:rFonts w:asciiTheme="minorHAnsi" w:hAnsiTheme="minorHAnsi" w:cstheme="minorHAnsi"/>
          <w:lang w:val="en-US"/>
        </w:rPr>
        <w:t xml:space="preserve">(in words: five hundred euros) </w:t>
      </w:r>
      <w:bookmarkEnd w:id="0"/>
      <w:r w:rsidRPr="003071E6">
        <w:rPr>
          <w:rFonts w:asciiTheme="minorHAnsi" w:hAnsiTheme="minorHAnsi" w:cstheme="minorHAnsi"/>
          <w:lang w:val="en-US"/>
        </w:rPr>
        <w:t>a day, as well as an equal penalty for each failure to comply, to ensure that it complies with its obligations referred to in this article.</w:t>
      </w:r>
    </w:p>
    <w:p w14:paraId="4FE0AE3A" w14:textId="77777777" w:rsidR="00CA276A" w:rsidRDefault="00CA276A" w:rsidP="00CA276A">
      <w:pPr>
        <w:rPr>
          <w:rFonts w:asciiTheme="minorHAnsi" w:hAnsiTheme="minorHAnsi" w:cstheme="minorHAnsi"/>
          <w:sz w:val="22"/>
          <w:szCs w:val="22"/>
        </w:rPr>
      </w:pPr>
    </w:p>
    <w:p w14:paraId="6E38929E" w14:textId="77777777" w:rsidR="00517AD7" w:rsidRPr="003071E6" w:rsidRDefault="00517AD7" w:rsidP="00CA276A">
      <w:pPr>
        <w:rPr>
          <w:rFonts w:asciiTheme="minorHAnsi" w:hAnsiTheme="minorHAnsi" w:cstheme="minorHAnsi"/>
          <w:sz w:val="22"/>
          <w:szCs w:val="22"/>
        </w:rPr>
      </w:pPr>
    </w:p>
    <w:p w14:paraId="7988C1F5" w14:textId="77777777" w:rsidR="00CA276A" w:rsidRDefault="00CA276A" w:rsidP="00CA276A">
      <w:pPr>
        <w:rPr>
          <w:rFonts w:asciiTheme="minorHAnsi" w:hAnsiTheme="minorHAnsi" w:cstheme="minorHAnsi"/>
          <w:b/>
          <w:bCs/>
          <w:sz w:val="22"/>
          <w:szCs w:val="22"/>
        </w:rPr>
      </w:pPr>
      <w:r w:rsidRPr="003071E6">
        <w:rPr>
          <w:rFonts w:asciiTheme="minorHAnsi" w:hAnsiTheme="minorHAnsi" w:cstheme="minorHAnsi"/>
          <w:b/>
          <w:bCs/>
          <w:sz w:val="22"/>
          <w:szCs w:val="22"/>
        </w:rPr>
        <w:t>Article 7. Termination</w:t>
      </w:r>
    </w:p>
    <w:p w14:paraId="4FA366CE" w14:textId="77777777" w:rsidR="00517AD7" w:rsidRPr="003071E6" w:rsidRDefault="00517AD7" w:rsidP="00CA276A">
      <w:pPr>
        <w:rPr>
          <w:rFonts w:asciiTheme="minorHAnsi" w:hAnsiTheme="minorHAnsi" w:cstheme="minorHAnsi"/>
          <w:b/>
          <w:bCs/>
          <w:sz w:val="22"/>
          <w:szCs w:val="22"/>
        </w:rPr>
      </w:pPr>
    </w:p>
    <w:p w14:paraId="3B50D349" w14:textId="226EC482" w:rsidR="00CA276A" w:rsidRPr="003071E6" w:rsidRDefault="00CA276A" w:rsidP="00AE650E">
      <w:pPr>
        <w:pStyle w:val="ListParagraph"/>
        <w:numPr>
          <w:ilvl w:val="1"/>
          <w:numId w:val="14"/>
        </w:numPr>
        <w:contextualSpacing/>
        <w:rPr>
          <w:rFonts w:asciiTheme="minorHAnsi" w:hAnsiTheme="minorHAnsi" w:cstheme="minorHAnsi"/>
          <w:lang w:val="en-US"/>
        </w:rPr>
      </w:pPr>
      <w:r w:rsidRPr="003071E6">
        <w:rPr>
          <w:rFonts w:asciiTheme="minorHAnsi" w:hAnsiTheme="minorHAnsi" w:cstheme="minorHAnsi"/>
          <w:lang w:val="en-US"/>
        </w:rPr>
        <w:t xml:space="preserve">This Certification Agreement can be terminated by either Party with effect from the 31st of December of each calendar year duly observing at least </w:t>
      </w:r>
      <w:r w:rsidR="00C47122">
        <w:rPr>
          <w:rFonts w:asciiTheme="minorHAnsi" w:hAnsiTheme="minorHAnsi" w:cstheme="minorHAnsi"/>
          <w:lang w:val="en-US"/>
        </w:rPr>
        <w:t xml:space="preserve">6 </w:t>
      </w:r>
      <w:proofErr w:type="spellStart"/>
      <w:r w:rsidR="00C47122">
        <w:rPr>
          <w:rFonts w:asciiTheme="minorHAnsi" w:hAnsiTheme="minorHAnsi" w:cstheme="minorHAnsi"/>
          <w:lang w:val="en-US"/>
        </w:rPr>
        <w:t>months</w:t>
      </w:r>
      <w:r w:rsidRPr="003071E6">
        <w:rPr>
          <w:rFonts w:asciiTheme="minorHAnsi" w:hAnsiTheme="minorHAnsi" w:cstheme="minorHAnsi"/>
          <w:lang w:val="en-US"/>
        </w:rPr>
        <w:t xml:space="preserve"> notice</w:t>
      </w:r>
      <w:proofErr w:type="spellEnd"/>
      <w:r w:rsidRPr="003071E6">
        <w:rPr>
          <w:rFonts w:asciiTheme="minorHAnsi" w:hAnsiTheme="minorHAnsi" w:cstheme="minorHAnsi"/>
          <w:lang w:val="en-US"/>
        </w:rPr>
        <w:t>.</w:t>
      </w:r>
    </w:p>
    <w:p w14:paraId="26C66AFE" w14:textId="77777777" w:rsidR="00CA276A" w:rsidRPr="003071E6" w:rsidRDefault="00CA276A" w:rsidP="00CA276A">
      <w:pPr>
        <w:pStyle w:val="ListParagraph"/>
        <w:numPr>
          <w:ilvl w:val="1"/>
          <w:numId w:val="14"/>
        </w:numPr>
        <w:contextualSpacing/>
        <w:rPr>
          <w:rFonts w:asciiTheme="minorHAnsi" w:hAnsiTheme="minorHAnsi" w:cstheme="minorHAnsi"/>
          <w:lang w:val="en-US"/>
        </w:rPr>
      </w:pPr>
      <w:r w:rsidRPr="003071E6">
        <w:rPr>
          <w:rFonts w:asciiTheme="minorHAnsi" w:hAnsiTheme="minorHAnsi" w:cstheme="minorHAnsi"/>
          <w:lang w:val="en-US"/>
        </w:rPr>
        <w:lastRenderedPageBreak/>
        <w:t xml:space="preserve">The Certification Agreement can also be terminated in the event of an incident as referred to in article 4 if the investigation reveals that the continuation of this agreement is not desirable. </w:t>
      </w:r>
    </w:p>
    <w:p w14:paraId="25035317" w14:textId="77777777" w:rsidR="00CA276A" w:rsidRPr="003071E6" w:rsidRDefault="00CA276A" w:rsidP="00CA276A">
      <w:pPr>
        <w:pStyle w:val="ListParagraph"/>
        <w:numPr>
          <w:ilvl w:val="1"/>
          <w:numId w:val="14"/>
        </w:numPr>
        <w:contextualSpacing/>
        <w:rPr>
          <w:rFonts w:asciiTheme="minorHAnsi" w:hAnsiTheme="minorHAnsi" w:cstheme="minorHAnsi"/>
          <w:lang w:val="en-US"/>
        </w:rPr>
      </w:pPr>
      <w:r w:rsidRPr="003071E6">
        <w:rPr>
          <w:rFonts w:asciiTheme="minorHAnsi" w:hAnsiTheme="minorHAnsi" w:cstheme="minorHAnsi"/>
          <w:lang w:val="en-US"/>
        </w:rPr>
        <w:t xml:space="preserve">If the certification agreement is terminated, any rights on the part of the Applicant to use the Logos and Quality Marks will cease to exist. The Applicant undertakes to remove all communications displaying the Logos and Quality Marks from the moment when termination takes effect. </w:t>
      </w:r>
    </w:p>
    <w:p w14:paraId="0B975168" w14:textId="77777777" w:rsidR="00CA276A" w:rsidRPr="003071E6" w:rsidRDefault="00CA276A" w:rsidP="00CA276A">
      <w:pPr>
        <w:pStyle w:val="Style2"/>
        <w:numPr>
          <w:ilvl w:val="1"/>
          <w:numId w:val="14"/>
        </w:numPr>
        <w:rPr>
          <w:rFonts w:asciiTheme="minorHAnsi" w:hAnsiTheme="minorHAnsi" w:cstheme="minorHAnsi"/>
          <w:lang w:val="en-US"/>
        </w:rPr>
      </w:pPr>
      <w:r w:rsidRPr="003071E6">
        <w:rPr>
          <w:rFonts w:asciiTheme="minorHAnsi" w:hAnsiTheme="minorHAnsi" w:cstheme="minorHAnsi"/>
          <w:lang w:val="en-US"/>
        </w:rPr>
        <w:t>In the event of (premature) termination of the agreement due, for example, to an incident as referred to in this article 7.2, the Applicant and the CAB will work together to ensure that the obligations are rigorously complied with and to transfer the still valid Certificate of the Applicant to another CAB.</w:t>
      </w:r>
    </w:p>
    <w:p w14:paraId="471AB129" w14:textId="77777777" w:rsidR="00CA276A" w:rsidRDefault="00CA276A" w:rsidP="00CA276A">
      <w:pPr>
        <w:rPr>
          <w:rFonts w:asciiTheme="minorHAnsi" w:hAnsiTheme="minorHAnsi" w:cstheme="minorHAnsi"/>
          <w:sz w:val="22"/>
          <w:szCs w:val="22"/>
        </w:rPr>
      </w:pPr>
    </w:p>
    <w:p w14:paraId="212C10CE" w14:textId="77777777" w:rsidR="00517AD7" w:rsidRPr="003071E6" w:rsidRDefault="00517AD7" w:rsidP="00CA276A">
      <w:pPr>
        <w:rPr>
          <w:rFonts w:asciiTheme="minorHAnsi" w:hAnsiTheme="minorHAnsi" w:cstheme="minorHAnsi"/>
          <w:sz w:val="22"/>
          <w:szCs w:val="22"/>
        </w:rPr>
      </w:pPr>
    </w:p>
    <w:p w14:paraId="5CE64021" w14:textId="77777777" w:rsidR="00CA276A" w:rsidRDefault="00CA276A" w:rsidP="00CA276A">
      <w:pPr>
        <w:keepNext/>
        <w:rPr>
          <w:rFonts w:asciiTheme="minorHAnsi" w:hAnsiTheme="minorHAnsi" w:cstheme="minorHAnsi"/>
          <w:b/>
          <w:bCs/>
          <w:sz w:val="22"/>
          <w:szCs w:val="22"/>
        </w:rPr>
      </w:pPr>
      <w:r w:rsidRPr="003071E6">
        <w:rPr>
          <w:rFonts w:asciiTheme="minorHAnsi" w:hAnsiTheme="minorHAnsi" w:cstheme="minorHAnsi"/>
          <w:b/>
          <w:bCs/>
          <w:sz w:val="22"/>
          <w:szCs w:val="22"/>
        </w:rPr>
        <w:t>Article 8. General Terms and Conditions</w:t>
      </w:r>
    </w:p>
    <w:p w14:paraId="3A36D4ED" w14:textId="77777777" w:rsidR="00517AD7" w:rsidRPr="003071E6" w:rsidRDefault="00517AD7" w:rsidP="00CA276A">
      <w:pPr>
        <w:keepNext/>
        <w:rPr>
          <w:rFonts w:asciiTheme="minorHAnsi" w:hAnsiTheme="minorHAnsi" w:cstheme="minorHAnsi"/>
          <w:b/>
          <w:bCs/>
          <w:sz w:val="22"/>
          <w:szCs w:val="22"/>
        </w:rPr>
      </w:pPr>
    </w:p>
    <w:p w14:paraId="08370D1B" w14:textId="77777777" w:rsidR="00CA276A" w:rsidRPr="003071E6" w:rsidRDefault="00CA276A" w:rsidP="00CA276A">
      <w:pPr>
        <w:pStyle w:val="ListParagraph"/>
        <w:numPr>
          <w:ilvl w:val="1"/>
          <w:numId w:val="16"/>
        </w:numPr>
        <w:contextualSpacing/>
        <w:rPr>
          <w:rFonts w:asciiTheme="minorHAnsi" w:hAnsiTheme="minorHAnsi" w:cstheme="minorHAnsi"/>
          <w:lang w:val="en-US"/>
        </w:rPr>
      </w:pPr>
      <w:r w:rsidRPr="003071E6">
        <w:rPr>
          <w:rFonts w:asciiTheme="minorHAnsi" w:hAnsiTheme="minorHAnsi" w:cstheme="minorHAnsi"/>
          <w:lang w:val="en-US"/>
        </w:rPr>
        <w:t>The General Terms and Conditions for assignments placed with CABs shall apply in full, provided that criteria and draft criteria for the granting of the right to use logos are public.</w:t>
      </w:r>
    </w:p>
    <w:p w14:paraId="1C1DF44F" w14:textId="77777777" w:rsidR="000C6856" w:rsidRPr="003071E6" w:rsidRDefault="000C6856" w:rsidP="006E625F">
      <w:pPr>
        <w:pStyle w:val="ListParagraph"/>
        <w:ind w:left="360"/>
        <w:contextualSpacing/>
        <w:rPr>
          <w:rFonts w:asciiTheme="minorHAnsi" w:hAnsiTheme="minorHAnsi" w:cstheme="minorHAnsi"/>
          <w:lang w:val="en-US"/>
        </w:rPr>
      </w:pPr>
      <w:r w:rsidRPr="003071E6">
        <w:rPr>
          <w:rFonts w:asciiTheme="minorHAnsi" w:hAnsiTheme="minorHAnsi" w:cstheme="minorHAnsi"/>
          <w:lang w:val="en-US"/>
        </w:rPr>
        <w:t>By signing this form, the applicant hereby declares that he or she:</w:t>
      </w:r>
    </w:p>
    <w:p w14:paraId="44324C72" w14:textId="2394ECDC" w:rsidR="000C6856" w:rsidRPr="003071E6" w:rsidRDefault="000C6856" w:rsidP="00690493">
      <w:pPr>
        <w:pStyle w:val="ListParagraph"/>
        <w:numPr>
          <w:ilvl w:val="0"/>
          <w:numId w:val="19"/>
        </w:numPr>
        <w:ind w:left="851" w:hanging="425"/>
        <w:contextualSpacing/>
        <w:rPr>
          <w:rFonts w:asciiTheme="minorHAnsi" w:hAnsiTheme="minorHAnsi" w:cstheme="minorHAnsi"/>
          <w:lang w:val="en-US"/>
        </w:rPr>
      </w:pPr>
      <w:r w:rsidRPr="003071E6">
        <w:rPr>
          <w:rFonts w:asciiTheme="minorHAnsi" w:hAnsiTheme="minorHAnsi" w:cstheme="minorHAnsi"/>
          <w:lang w:val="en-US"/>
        </w:rPr>
        <w:t>accepts this application as an order and will pay all associated costs in case no other order has been agreed;</w:t>
      </w:r>
    </w:p>
    <w:p w14:paraId="58AB91C5" w14:textId="21CBDD66" w:rsidR="000C6856" w:rsidRPr="003071E6" w:rsidRDefault="000C6856" w:rsidP="00690493">
      <w:pPr>
        <w:pStyle w:val="ListParagraph"/>
        <w:numPr>
          <w:ilvl w:val="0"/>
          <w:numId w:val="19"/>
        </w:numPr>
        <w:ind w:left="851" w:hanging="425"/>
        <w:contextualSpacing/>
        <w:rPr>
          <w:rFonts w:asciiTheme="minorHAnsi" w:hAnsiTheme="minorHAnsi" w:cstheme="minorHAnsi"/>
          <w:lang w:val="en-US"/>
        </w:rPr>
      </w:pPr>
      <w:r w:rsidRPr="003071E6">
        <w:rPr>
          <w:rFonts w:asciiTheme="minorHAnsi" w:hAnsiTheme="minorHAnsi" w:cstheme="minorHAnsi"/>
          <w:lang w:val="en-US"/>
        </w:rPr>
        <w:t>is familiar with and understands the general conditions of Kiwa</w:t>
      </w:r>
      <w:r w:rsidR="00B575A6">
        <w:rPr>
          <w:rFonts w:asciiTheme="minorHAnsi" w:hAnsiTheme="minorHAnsi" w:cstheme="minorHAnsi"/>
          <w:lang w:val="en-US"/>
        </w:rPr>
        <w:t xml:space="preserve"> Nederland B.V.</w:t>
      </w:r>
      <w:r w:rsidRPr="003071E6">
        <w:rPr>
          <w:rFonts w:asciiTheme="minorHAnsi" w:hAnsiTheme="minorHAnsi" w:cstheme="minorHAnsi"/>
          <w:lang w:val="en-US"/>
        </w:rPr>
        <w:t>. The generation conditions can be downloaded from https://www.kiwa.nl/publications/terms-conditions-regulations:</w:t>
      </w:r>
    </w:p>
    <w:p w14:paraId="49042309" w14:textId="06824DD5" w:rsidR="000C6856" w:rsidRPr="003071E6" w:rsidRDefault="000C6856" w:rsidP="0007740A">
      <w:pPr>
        <w:pStyle w:val="ListParagraph"/>
        <w:numPr>
          <w:ilvl w:val="2"/>
          <w:numId w:val="19"/>
        </w:numPr>
        <w:ind w:left="851" w:firstLine="0"/>
        <w:contextualSpacing/>
        <w:rPr>
          <w:rFonts w:asciiTheme="minorHAnsi" w:hAnsiTheme="minorHAnsi" w:cstheme="minorHAnsi"/>
          <w:lang w:val="en-US"/>
        </w:rPr>
      </w:pPr>
      <w:r w:rsidRPr="003071E6">
        <w:rPr>
          <w:rFonts w:asciiTheme="minorHAnsi" w:hAnsiTheme="minorHAnsi" w:cstheme="minorHAnsi"/>
          <w:lang w:val="en-US"/>
        </w:rPr>
        <w:t>The General conditions for the performance of orders (2014)</w:t>
      </w:r>
    </w:p>
    <w:p w14:paraId="3EC0DC66" w14:textId="4FF09EE6" w:rsidR="000C6856" w:rsidRPr="003071E6" w:rsidRDefault="000C6856" w:rsidP="0007740A">
      <w:pPr>
        <w:pStyle w:val="ListParagraph"/>
        <w:numPr>
          <w:ilvl w:val="2"/>
          <w:numId w:val="19"/>
        </w:numPr>
        <w:ind w:left="851" w:firstLine="0"/>
        <w:contextualSpacing/>
        <w:rPr>
          <w:rFonts w:asciiTheme="minorHAnsi" w:hAnsiTheme="minorHAnsi" w:cstheme="minorHAnsi"/>
          <w:lang w:val="en-US"/>
        </w:rPr>
      </w:pPr>
      <w:r w:rsidRPr="003071E6">
        <w:rPr>
          <w:rFonts w:asciiTheme="minorHAnsi" w:hAnsiTheme="minorHAnsi" w:cstheme="minorHAnsi"/>
          <w:lang w:val="en-US"/>
        </w:rPr>
        <w:t>Additional Regulation of Legal Certification Arrangements</w:t>
      </w:r>
    </w:p>
    <w:p w14:paraId="07D3FD84" w14:textId="5D0CB213" w:rsidR="000C6856" w:rsidRPr="003071E6" w:rsidRDefault="000C6856" w:rsidP="0007740A">
      <w:pPr>
        <w:pStyle w:val="ListParagraph"/>
        <w:numPr>
          <w:ilvl w:val="2"/>
          <w:numId w:val="19"/>
        </w:numPr>
        <w:ind w:left="851" w:firstLine="0"/>
        <w:contextualSpacing/>
        <w:rPr>
          <w:rFonts w:asciiTheme="minorHAnsi" w:hAnsiTheme="minorHAnsi" w:cstheme="minorHAnsi"/>
          <w:lang w:val="en-US"/>
        </w:rPr>
      </w:pPr>
      <w:r w:rsidRPr="003071E6">
        <w:rPr>
          <w:rFonts w:asciiTheme="minorHAnsi" w:hAnsiTheme="minorHAnsi" w:cstheme="minorHAnsi"/>
          <w:lang w:val="en-US"/>
        </w:rPr>
        <w:t>Kiwa Regulation for Certification (2017)</w:t>
      </w:r>
    </w:p>
    <w:p w14:paraId="6AB156DD" w14:textId="4B18588C" w:rsidR="000C6856" w:rsidRPr="003071E6" w:rsidRDefault="000C6856" w:rsidP="0007740A">
      <w:pPr>
        <w:pStyle w:val="ListParagraph"/>
        <w:numPr>
          <w:ilvl w:val="2"/>
          <w:numId w:val="19"/>
        </w:numPr>
        <w:ind w:left="851" w:firstLine="0"/>
        <w:contextualSpacing/>
        <w:rPr>
          <w:rFonts w:asciiTheme="minorHAnsi" w:hAnsiTheme="minorHAnsi" w:cstheme="minorHAnsi"/>
          <w:lang w:val="en-US"/>
        </w:rPr>
      </w:pPr>
      <w:r w:rsidRPr="003071E6">
        <w:rPr>
          <w:rFonts w:asciiTheme="minorHAnsi" w:hAnsiTheme="minorHAnsi" w:cstheme="minorHAnsi"/>
          <w:lang w:val="en-US"/>
        </w:rPr>
        <w:t>Kiwa Appeal Procedure (2017)</w:t>
      </w:r>
    </w:p>
    <w:p w14:paraId="305E590B" w14:textId="5292263F" w:rsidR="000C6856" w:rsidRPr="003071E6" w:rsidRDefault="000C6856" w:rsidP="00690493">
      <w:pPr>
        <w:pStyle w:val="ListParagraph"/>
        <w:numPr>
          <w:ilvl w:val="0"/>
          <w:numId w:val="19"/>
        </w:numPr>
        <w:ind w:left="851" w:hanging="425"/>
        <w:contextualSpacing/>
        <w:rPr>
          <w:rFonts w:asciiTheme="minorHAnsi" w:hAnsiTheme="minorHAnsi" w:cstheme="minorHAnsi"/>
          <w:lang w:val="en-US"/>
        </w:rPr>
      </w:pPr>
      <w:r w:rsidRPr="003071E6">
        <w:rPr>
          <w:rFonts w:asciiTheme="minorHAnsi" w:hAnsiTheme="minorHAnsi" w:cstheme="minorHAnsi"/>
          <w:lang w:val="en-US"/>
        </w:rPr>
        <w:t xml:space="preserve">Is aware that requested certification or approval services will be delivered according Kiwa </w:t>
      </w:r>
      <w:r w:rsidR="00B575A6">
        <w:rPr>
          <w:rFonts w:asciiTheme="minorHAnsi" w:hAnsiTheme="minorHAnsi" w:cstheme="minorHAnsi"/>
          <w:lang w:val="en-US"/>
        </w:rPr>
        <w:t xml:space="preserve">Nederland </w:t>
      </w:r>
      <w:r w:rsidRPr="003071E6">
        <w:rPr>
          <w:rFonts w:asciiTheme="minorHAnsi" w:hAnsiTheme="minorHAnsi" w:cstheme="minorHAnsi"/>
          <w:lang w:val="en-US"/>
        </w:rPr>
        <w:t>BV’s conformity assessment/approval procedures as published on the Kiwa website.</w:t>
      </w:r>
      <w:r w:rsidRPr="003071E6">
        <w:rPr>
          <w:rFonts w:asciiTheme="minorHAnsi" w:hAnsiTheme="minorHAnsi" w:cstheme="minorHAnsi"/>
          <w:lang w:val="en-US"/>
        </w:rPr>
        <w:tab/>
      </w:r>
    </w:p>
    <w:p w14:paraId="2E8ABF08" w14:textId="10C87A2E" w:rsidR="000C6856" w:rsidRPr="003071E6" w:rsidRDefault="000C6856" w:rsidP="00690493">
      <w:pPr>
        <w:pStyle w:val="ListParagraph"/>
        <w:numPr>
          <w:ilvl w:val="0"/>
          <w:numId w:val="19"/>
        </w:numPr>
        <w:ind w:left="851" w:hanging="425"/>
        <w:contextualSpacing/>
        <w:rPr>
          <w:rFonts w:asciiTheme="minorHAnsi" w:hAnsiTheme="minorHAnsi" w:cstheme="minorHAnsi"/>
          <w:lang w:val="en-US"/>
        </w:rPr>
      </w:pPr>
      <w:r w:rsidRPr="003071E6">
        <w:rPr>
          <w:rFonts w:asciiTheme="minorHAnsi" w:hAnsiTheme="minorHAnsi" w:cstheme="minorHAnsi"/>
          <w:lang w:val="en-US"/>
        </w:rPr>
        <w:t>has completed this application form truthfully.</w:t>
      </w:r>
    </w:p>
    <w:p w14:paraId="71029137" w14:textId="4D77B689" w:rsidR="006D2224" w:rsidRPr="003071E6" w:rsidRDefault="006D2224" w:rsidP="00680D56">
      <w:pPr>
        <w:pStyle w:val="ListParagraph"/>
        <w:ind w:left="851"/>
        <w:contextualSpacing/>
        <w:rPr>
          <w:rFonts w:asciiTheme="minorHAnsi" w:hAnsiTheme="minorHAnsi" w:cstheme="minorHAnsi"/>
          <w:lang w:val="en-US"/>
        </w:rPr>
      </w:pPr>
    </w:p>
    <w:tbl>
      <w:tblPr>
        <w:tblW w:w="0" w:type="auto"/>
        <w:tblCellMar>
          <w:left w:w="0" w:type="dxa"/>
          <w:right w:w="0" w:type="dxa"/>
        </w:tblCellMar>
        <w:tblLook w:val="04A0" w:firstRow="1" w:lastRow="0" w:firstColumn="1" w:lastColumn="0" w:noHBand="0" w:noVBand="1"/>
      </w:tblPr>
      <w:tblGrid>
        <w:gridCol w:w="3688"/>
        <w:gridCol w:w="960"/>
        <w:gridCol w:w="4378"/>
      </w:tblGrid>
      <w:tr w:rsidR="00CA276A" w:rsidRPr="003071E6" w14:paraId="5065C128" w14:textId="77777777" w:rsidTr="009F27DB">
        <w:tc>
          <w:tcPr>
            <w:tcW w:w="3778" w:type="dxa"/>
            <w:tcMar>
              <w:top w:w="0" w:type="dxa"/>
              <w:left w:w="108" w:type="dxa"/>
              <w:bottom w:w="0" w:type="dxa"/>
              <w:right w:w="108" w:type="dxa"/>
            </w:tcMar>
          </w:tcPr>
          <w:p w14:paraId="1B772363" w14:textId="77777777" w:rsidR="00CA276A" w:rsidRPr="003071E6" w:rsidRDefault="00CA276A" w:rsidP="00BF4742">
            <w:pPr>
              <w:rPr>
                <w:rFonts w:asciiTheme="minorHAnsi" w:hAnsiTheme="minorHAnsi" w:cstheme="minorHAnsi"/>
                <w:sz w:val="22"/>
                <w:szCs w:val="22"/>
                <w:lang w:val="en-GB"/>
              </w:rPr>
            </w:pPr>
            <w:bookmarkStart w:id="1" w:name="_Hlk62482811"/>
          </w:p>
        </w:tc>
        <w:tc>
          <w:tcPr>
            <w:tcW w:w="979" w:type="dxa"/>
            <w:tcMar>
              <w:top w:w="0" w:type="dxa"/>
              <w:left w:w="108" w:type="dxa"/>
              <w:bottom w:w="0" w:type="dxa"/>
              <w:right w:w="108" w:type="dxa"/>
            </w:tcMar>
          </w:tcPr>
          <w:p w14:paraId="44953BF2" w14:textId="77777777" w:rsidR="00CA276A" w:rsidRPr="003071E6" w:rsidRDefault="00CA276A" w:rsidP="00BF4742">
            <w:pPr>
              <w:rPr>
                <w:rFonts w:asciiTheme="minorHAnsi" w:hAnsiTheme="minorHAnsi" w:cstheme="minorHAnsi"/>
                <w:sz w:val="22"/>
                <w:szCs w:val="22"/>
                <w:lang w:val="en-GB"/>
              </w:rPr>
            </w:pPr>
          </w:p>
        </w:tc>
        <w:tc>
          <w:tcPr>
            <w:tcW w:w="4485" w:type="dxa"/>
            <w:tcMar>
              <w:top w:w="0" w:type="dxa"/>
              <w:left w:w="108" w:type="dxa"/>
              <w:bottom w:w="0" w:type="dxa"/>
              <w:right w:w="108" w:type="dxa"/>
            </w:tcMar>
          </w:tcPr>
          <w:p w14:paraId="2C29887C" w14:textId="164239A8" w:rsidR="00CA276A" w:rsidRPr="003071E6" w:rsidRDefault="00CA276A" w:rsidP="00BF4742">
            <w:pPr>
              <w:rPr>
                <w:rFonts w:asciiTheme="minorHAnsi" w:hAnsiTheme="minorHAnsi" w:cstheme="minorHAnsi"/>
                <w:sz w:val="22"/>
                <w:szCs w:val="22"/>
                <w:lang w:val="en-GB"/>
              </w:rPr>
            </w:pPr>
          </w:p>
        </w:tc>
      </w:tr>
      <w:tr w:rsidR="00CA276A" w:rsidRPr="003071E6" w14:paraId="42EA8E1B" w14:textId="77777777" w:rsidTr="009F27DB">
        <w:tc>
          <w:tcPr>
            <w:tcW w:w="3778" w:type="dxa"/>
            <w:tcMar>
              <w:top w:w="0" w:type="dxa"/>
              <w:left w:w="108" w:type="dxa"/>
              <w:bottom w:w="0" w:type="dxa"/>
              <w:right w:w="108" w:type="dxa"/>
            </w:tcMar>
          </w:tcPr>
          <w:p w14:paraId="7C08E7CF" w14:textId="77777777" w:rsidR="00CA276A" w:rsidRPr="003071E6" w:rsidRDefault="00CA276A" w:rsidP="00BF4742">
            <w:pPr>
              <w:rPr>
                <w:rFonts w:asciiTheme="minorHAnsi" w:hAnsiTheme="minorHAnsi" w:cstheme="minorHAnsi"/>
                <w:sz w:val="22"/>
                <w:szCs w:val="22"/>
                <w:lang w:val="en-GB"/>
              </w:rPr>
            </w:pPr>
          </w:p>
        </w:tc>
        <w:tc>
          <w:tcPr>
            <w:tcW w:w="979" w:type="dxa"/>
            <w:tcMar>
              <w:top w:w="0" w:type="dxa"/>
              <w:left w:w="108" w:type="dxa"/>
              <w:bottom w:w="0" w:type="dxa"/>
              <w:right w:w="108" w:type="dxa"/>
            </w:tcMar>
          </w:tcPr>
          <w:p w14:paraId="7CB1EB3A" w14:textId="77777777" w:rsidR="00CA276A" w:rsidRPr="003071E6" w:rsidRDefault="00CA276A" w:rsidP="00BF4742">
            <w:pPr>
              <w:rPr>
                <w:rFonts w:asciiTheme="minorHAnsi" w:hAnsiTheme="minorHAnsi" w:cstheme="minorHAnsi"/>
                <w:sz w:val="22"/>
                <w:szCs w:val="22"/>
                <w:lang w:val="en-GB"/>
              </w:rPr>
            </w:pPr>
          </w:p>
        </w:tc>
        <w:tc>
          <w:tcPr>
            <w:tcW w:w="4485" w:type="dxa"/>
            <w:tcMar>
              <w:top w:w="0" w:type="dxa"/>
              <w:left w:w="108" w:type="dxa"/>
              <w:bottom w:w="0" w:type="dxa"/>
              <w:right w:w="108" w:type="dxa"/>
            </w:tcMar>
          </w:tcPr>
          <w:p w14:paraId="509A1A2A" w14:textId="3D85A64F" w:rsidR="00CA276A" w:rsidRPr="003071E6" w:rsidRDefault="00CA276A" w:rsidP="00BF4742">
            <w:pPr>
              <w:rPr>
                <w:rFonts w:asciiTheme="minorHAnsi" w:hAnsiTheme="minorHAnsi" w:cstheme="minorHAnsi"/>
                <w:sz w:val="22"/>
                <w:szCs w:val="22"/>
                <w:lang w:val="en-GB"/>
              </w:rPr>
            </w:pPr>
          </w:p>
        </w:tc>
      </w:tr>
    </w:tbl>
    <w:bookmarkEnd w:id="1"/>
    <w:p w14:paraId="3B2EF0E5" w14:textId="34E50966" w:rsidR="005F7EDA" w:rsidRPr="003071E6" w:rsidRDefault="005F7EDA" w:rsidP="005F7EDA">
      <w:pPr>
        <w:rPr>
          <w:rFonts w:asciiTheme="minorHAnsi" w:hAnsiTheme="minorHAnsi" w:cstheme="minorHAnsi"/>
          <w:sz w:val="22"/>
          <w:szCs w:val="22"/>
        </w:rPr>
      </w:pPr>
      <w:r w:rsidRPr="003071E6">
        <w:rPr>
          <w:rFonts w:asciiTheme="minorHAnsi" w:hAnsiTheme="minorHAnsi" w:cstheme="minorHAnsi"/>
          <w:sz w:val="22"/>
          <w:szCs w:val="22"/>
        </w:rPr>
        <w:t>Thus agreed, drawn up in duplicate and signed</w:t>
      </w:r>
      <w:r w:rsidR="00F64071">
        <w:rPr>
          <w:rFonts w:asciiTheme="minorHAnsi" w:hAnsiTheme="minorHAnsi" w:cstheme="minorHAnsi"/>
          <w:sz w:val="22"/>
          <w:szCs w:val="22"/>
        </w:rPr>
        <w:t>:</w:t>
      </w:r>
    </w:p>
    <w:p w14:paraId="380F8D52" w14:textId="77777777" w:rsidR="00DC3B89" w:rsidRPr="003071E6" w:rsidRDefault="00DC3B89" w:rsidP="00DC3B89">
      <w:pPr>
        <w:tabs>
          <w:tab w:val="left" w:pos="-612"/>
          <w:tab w:val="left" w:pos="108"/>
          <w:tab w:val="left" w:pos="2415"/>
        </w:tabs>
        <w:suppressAutoHyphens/>
        <w:jc w:val="both"/>
        <w:rPr>
          <w:rFonts w:asciiTheme="minorHAnsi" w:hAnsiTheme="minorHAnsi" w:cstheme="minorHAnsi"/>
          <w:b/>
          <w:spacing w:val="-2"/>
          <w:sz w:val="22"/>
          <w:szCs w:val="22"/>
          <w:lang w:val="en-GB"/>
        </w:rPr>
      </w:pPr>
    </w:p>
    <w:p w14:paraId="47AD42B4" w14:textId="4E878A93" w:rsidR="00DC3B89" w:rsidRPr="003071E6" w:rsidRDefault="00DC3B89" w:rsidP="00DC3B89">
      <w:pPr>
        <w:tabs>
          <w:tab w:val="left" w:pos="-612"/>
          <w:tab w:val="left" w:pos="108"/>
          <w:tab w:val="left" w:pos="5387"/>
          <w:tab w:val="left" w:pos="6379"/>
        </w:tabs>
        <w:suppressAutoHyphens/>
        <w:jc w:val="both"/>
        <w:rPr>
          <w:rFonts w:asciiTheme="minorHAnsi" w:hAnsiTheme="minorHAnsi" w:cstheme="minorHAnsi"/>
          <w:spacing w:val="-2"/>
          <w:sz w:val="22"/>
          <w:szCs w:val="22"/>
        </w:rPr>
      </w:pPr>
      <w:r w:rsidRPr="003071E6">
        <w:rPr>
          <w:rFonts w:asciiTheme="minorHAnsi" w:hAnsiTheme="minorHAnsi" w:cstheme="minorHAnsi"/>
          <w:spacing w:val="-2"/>
          <w:sz w:val="22"/>
          <w:szCs w:val="22"/>
        </w:rPr>
        <w:t xml:space="preserve">Kiwa </w:t>
      </w:r>
      <w:r w:rsidR="00701588" w:rsidRPr="003071E6">
        <w:rPr>
          <w:rFonts w:asciiTheme="minorHAnsi" w:hAnsiTheme="minorHAnsi" w:cstheme="minorHAnsi"/>
          <w:spacing w:val="-2"/>
          <w:sz w:val="22"/>
          <w:szCs w:val="22"/>
        </w:rPr>
        <w:t xml:space="preserve">Netherlands </w:t>
      </w:r>
      <w:r w:rsidRPr="003071E6">
        <w:rPr>
          <w:rFonts w:asciiTheme="minorHAnsi" w:hAnsiTheme="minorHAnsi" w:cstheme="minorHAnsi"/>
          <w:spacing w:val="-2"/>
          <w:sz w:val="22"/>
          <w:szCs w:val="22"/>
        </w:rPr>
        <w:t>B.V.</w:t>
      </w:r>
      <w:r w:rsidRPr="003071E6">
        <w:rPr>
          <w:rFonts w:asciiTheme="minorHAnsi" w:hAnsiTheme="minorHAnsi" w:cstheme="minorHAnsi"/>
          <w:spacing w:val="-2"/>
          <w:sz w:val="22"/>
          <w:szCs w:val="22"/>
        </w:rPr>
        <w:tab/>
        <w:t>Applicant:</w:t>
      </w:r>
    </w:p>
    <w:p w14:paraId="5CE4CAE8" w14:textId="77777777" w:rsidR="00DC3B89" w:rsidRPr="003071E6" w:rsidRDefault="00DC3B89" w:rsidP="00DC3B89">
      <w:pPr>
        <w:tabs>
          <w:tab w:val="left" w:pos="-612"/>
          <w:tab w:val="left" w:pos="108"/>
          <w:tab w:val="left" w:pos="5387"/>
          <w:tab w:val="left" w:pos="6379"/>
        </w:tabs>
        <w:suppressAutoHyphens/>
        <w:jc w:val="both"/>
        <w:rPr>
          <w:rFonts w:asciiTheme="minorHAnsi" w:hAnsiTheme="minorHAnsi" w:cstheme="minorHAnsi"/>
          <w:spacing w:val="-2"/>
          <w:sz w:val="22"/>
          <w:szCs w:val="22"/>
        </w:rPr>
      </w:pPr>
      <w:r w:rsidRPr="003071E6">
        <w:rPr>
          <w:rFonts w:asciiTheme="minorHAnsi" w:hAnsiTheme="minorHAnsi" w:cstheme="minorHAnsi"/>
          <w:spacing w:val="-2"/>
          <w:sz w:val="22"/>
          <w:szCs w:val="22"/>
        </w:rPr>
        <w:t>Name:</w:t>
      </w:r>
      <w:r w:rsidRPr="003071E6">
        <w:rPr>
          <w:rFonts w:asciiTheme="minorHAnsi" w:hAnsiTheme="minorHAnsi" w:cstheme="minorHAnsi"/>
          <w:spacing w:val="-2"/>
          <w:sz w:val="22"/>
          <w:szCs w:val="22"/>
        </w:rPr>
        <w:tab/>
        <w:t>Name:</w:t>
      </w:r>
    </w:p>
    <w:p w14:paraId="5049061D" w14:textId="77777777" w:rsidR="00DC3B89" w:rsidRPr="003071E6" w:rsidRDefault="00DC3B89" w:rsidP="00DC3B89">
      <w:pPr>
        <w:tabs>
          <w:tab w:val="left" w:pos="1080"/>
          <w:tab w:val="left" w:pos="1440"/>
          <w:tab w:val="right" w:pos="2268"/>
          <w:tab w:val="left" w:pos="5387"/>
          <w:tab w:val="left" w:pos="6379"/>
        </w:tabs>
        <w:suppressAutoHyphens/>
        <w:rPr>
          <w:rFonts w:asciiTheme="minorHAnsi" w:hAnsiTheme="minorHAnsi" w:cstheme="minorHAnsi"/>
          <w:spacing w:val="-2"/>
          <w:sz w:val="22"/>
          <w:szCs w:val="22"/>
          <w:lang w:val="en-GB"/>
        </w:rPr>
      </w:pPr>
      <w:r w:rsidRPr="003071E6">
        <w:rPr>
          <w:rFonts w:asciiTheme="minorHAnsi" w:hAnsiTheme="minorHAnsi" w:cstheme="minorHAnsi"/>
          <w:spacing w:val="-2"/>
          <w:sz w:val="22"/>
          <w:szCs w:val="22"/>
          <w:lang w:val="en-GB"/>
        </w:rPr>
        <w:t>Title:</w:t>
      </w:r>
      <w:r w:rsidRPr="003071E6">
        <w:rPr>
          <w:rFonts w:asciiTheme="minorHAnsi" w:hAnsiTheme="minorHAnsi" w:cstheme="minorHAnsi"/>
          <w:spacing w:val="-2"/>
          <w:sz w:val="22"/>
          <w:szCs w:val="22"/>
          <w:lang w:val="en-GB"/>
        </w:rPr>
        <w:tab/>
      </w:r>
      <w:r w:rsidRPr="003071E6">
        <w:rPr>
          <w:rFonts w:asciiTheme="minorHAnsi" w:hAnsiTheme="minorHAnsi" w:cstheme="minorHAnsi"/>
          <w:spacing w:val="-2"/>
          <w:sz w:val="22"/>
          <w:szCs w:val="22"/>
          <w:lang w:val="en-GB"/>
        </w:rPr>
        <w:tab/>
      </w:r>
      <w:r w:rsidRPr="003071E6">
        <w:rPr>
          <w:rFonts w:asciiTheme="minorHAnsi" w:hAnsiTheme="minorHAnsi" w:cstheme="minorHAnsi"/>
          <w:spacing w:val="-2"/>
          <w:sz w:val="22"/>
          <w:szCs w:val="22"/>
          <w:lang w:val="en-GB"/>
        </w:rPr>
        <w:tab/>
      </w:r>
      <w:r w:rsidRPr="003071E6">
        <w:rPr>
          <w:rFonts w:asciiTheme="minorHAnsi" w:hAnsiTheme="minorHAnsi" w:cstheme="minorHAnsi"/>
          <w:spacing w:val="-2"/>
          <w:sz w:val="22"/>
          <w:szCs w:val="22"/>
          <w:lang w:val="en-GB"/>
        </w:rPr>
        <w:tab/>
        <w:t>Title:</w:t>
      </w:r>
      <w:r w:rsidRPr="003071E6">
        <w:rPr>
          <w:rFonts w:asciiTheme="minorHAnsi" w:hAnsiTheme="minorHAnsi" w:cstheme="minorHAnsi"/>
          <w:spacing w:val="-2"/>
          <w:sz w:val="22"/>
          <w:szCs w:val="22"/>
          <w:lang w:val="en-GB"/>
        </w:rPr>
        <w:tab/>
      </w:r>
    </w:p>
    <w:p w14:paraId="6C5E9F77" w14:textId="77777777" w:rsidR="00DC3B89" w:rsidRPr="003071E6" w:rsidRDefault="00DC3B89" w:rsidP="00DC3B89">
      <w:pPr>
        <w:tabs>
          <w:tab w:val="left" w:pos="-612"/>
          <w:tab w:val="left" w:pos="108"/>
          <w:tab w:val="left" w:pos="5387"/>
          <w:tab w:val="left" w:pos="6379"/>
        </w:tabs>
        <w:suppressAutoHyphens/>
        <w:jc w:val="both"/>
        <w:rPr>
          <w:rFonts w:asciiTheme="minorHAnsi" w:hAnsiTheme="minorHAnsi" w:cstheme="minorHAnsi"/>
          <w:spacing w:val="-2"/>
          <w:sz w:val="22"/>
          <w:szCs w:val="22"/>
        </w:rPr>
      </w:pPr>
      <w:r w:rsidRPr="003071E6">
        <w:rPr>
          <w:rFonts w:asciiTheme="minorHAnsi" w:hAnsiTheme="minorHAnsi" w:cstheme="minorHAnsi"/>
          <w:spacing w:val="-2"/>
          <w:sz w:val="22"/>
          <w:szCs w:val="22"/>
        </w:rPr>
        <w:t>Apeldoorn</w:t>
      </w:r>
      <w:r w:rsidRPr="003071E6">
        <w:rPr>
          <w:rFonts w:asciiTheme="minorHAnsi" w:hAnsiTheme="minorHAnsi" w:cstheme="minorHAnsi"/>
          <w:spacing w:val="-2"/>
          <w:sz w:val="22"/>
          <w:szCs w:val="22"/>
        </w:rPr>
        <w:tab/>
        <w:t>Location:</w:t>
      </w:r>
      <w:r w:rsidRPr="003071E6">
        <w:rPr>
          <w:rFonts w:asciiTheme="minorHAnsi" w:hAnsiTheme="minorHAnsi" w:cstheme="minorHAnsi"/>
          <w:spacing w:val="-2"/>
          <w:sz w:val="22"/>
          <w:szCs w:val="22"/>
        </w:rPr>
        <w:tab/>
      </w:r>
    </w:p>
    <w:p w14:paraId="189D2E87" w14:textId="77777777" w:rsidR="00DC3B89" w:rsidRPr="003071E6" w:rsidRDefault="00DC3B89" w:rsidP="00DC3B89">
      <w:pPr>
        <w:tabs>
          <w:tab w:val="left" w:pos="-612"/>
          <w:tab w:val="left" w:pos="108"/>
          <w:tab w:val="left" w:pos="5387"/>
          <w:tab w:val="left" w:pos="6379"/>
        </w:tabs>
        <w:suppressAutoHyphens/>
        <w:jc w:val="both"/>
        <w:rPr>
          <w:rFonts w:asciiTheme="minorHAnsi" w:hAnsiTheme="minorHAnsi" w:cstheme="minorHAnsi"/>
          <w:spacing w:val="-2"/>
          <w:sz w:val="22"/>
          <w:szCs w:val="22"/>
        </w:rPr>
      </w:pPr>
      <w:r w:rsidRPr="003071E6">
        <w:rPr>
          <w:rFonts w:asciiTheme="minorHAnsi" w:hAnsiTheme="minorHAnsi" w:cstheme="minorHAnsi"/>
          <w:spacing w:val="-2"/>
          <w:sz w:val="22"/>
          <w:szCs w:val="22"/>
        </w:rPr>
        <w:t>Date:</w:t>
      </w:r>
      <w:r w:rsidRPr="003071E6">
        <w:rPr>
          <w:rFonts w:asciiTheme="minorHAnsi" w:hAnsiTheme="minorHAnsi" w:cstheme="minorHAnsi"/>
          <w:spacing w:val="-2"/>
          <w:sz w:val="22"/>
          <w:szCs w:val="22"/>
        </w:rPr>
        <w:tab/>
        <w:t>Date:</w:t>
      </w:r>
      <w:r w:rsidRPr="003071E6">
        <w:rPr>
          <w:rFonts w:asciiTheme="minorHAnsi" w:hAnsiTheme="minorHAnsi" w:cstheme="minorHAnsi"/>
          <w:spacing w:val="-2"/>
          <w:sz w:val="22"/>
          <w:szCs w:val="22"/>
        </w:rPr>
        <w:tab/>
      </w:r>
    </w:p>
    <w:p w14:paraId="610EBE38" w14:textId="77777777" w:rsidR="00DC3B89" w:rsidRPr="003071E6" w:rsidRDefault="00DC3B89" w:rsidP="00DC3B89">
      <w:pPr>
        <w:tabs>
          <w:tab w:val="left" w:pos="-612"/>
          <w:tab w:val="left" w:pos="108"/>
          <w:tab w:val="left" w:pos="5387"/>
          <w:tab w:val="left" w:pos="5956"/>
        </w:tabs>
        <w:suppressAutoHyphens/>
        <w:jc w:val="both"/>
        <w:rPr>
          <w:rFonts w:asciiTheme="minorHAnsi" w:hAnsiTheme="minorHAnsi" w:cstheme="minorHAnsi"/>
          <w:spacing w:val="-2"/>
          <w:sz w:val="22"/>
          <w:szCs w:val="22"/>
        </w:rPr>
      </w:pPr>
      <w:r w:rsidRPr="003071E6">
        <w:rPr>
          <w:rFonts w:asciiTheme="minorHAnsi" w:hAnsiTheme="minorHAnsi" w:cstheme="minorHAnsi"/>
          <w:spacing w:val="-2"/>
          <w:sz w:val="22"/>
          <w:szCs w:val="22"/>
        </w:rPr>
        <w:tab/>
      </w:r>
    </w:p>
    <w:p w14:paraId="0244B093" w14:textId="109D8A43" w:rsidR="00F3580F" w:rsidRPr="003071E6" w:rsidRDefault="00DC3B89" w:rsidP="00DC3B89">
      <w:pPr>
        <w:tabs>
          <w:tab w:val="left" w:pos="-612"/>
          <w:tab w:val="left" w:pos="108"/>
          <w:tab w:val="left" w:pos="5387"/>
          <w:tab w:val="left" w:pos="5956"/>
        </w:tabs>
        <w:suppressAutoHyphens/>
        <w:jc w:val="both"/>
        <w:rPr>
          <w:rFonts w:asciiTheme="minorHAnsi" w:hAnsiTheme="minorHAnsi" w:cstheme="minorHAnsi"/>
          <w:spacing w:val="-2"/>
          <w:sz w:val="22"/>
          <w:szCs w:val="22"/>
        </w:rPr>
      </w:pPr>
      <w:r w:rsidRPr="003071E6">
        <w:rPr>
          <w:rFonts w:asciiTheme="minorHAnsi" w:hAnsiTheme="minorHAnsi" w:cstheme="minorHAnsi"/>
          <w:spacing w:val="-2"/>
          <w:sz w:val="22"/>
          <w:szCs w:val="22"/>
        </w:rPr>
        <w:t>Signature:</w:t>
      </w:r>
      <w:r w:rsidRPr="003071E6">
        <w:rPr>
          <w:rFonts w:asciiTheme="minorHAnsi" w:hAnsiTheme="minorHAnsi" w:cstheme="minorHAnsi"/>
          <w:spacing w:val="-2"/>
          <w:sz w:val="22"/>
          <w:szCs w:val="22"/>
        </w:rPr>
        <w:tab/>
        <w:t>Signature:</w:t>
      </w:r>
    </w:p>
    <w:p w14:paraId="6A971ECF" w14:textId="06CDEBE2" w:rsidR="00F3580F" w:rsidRPr="003071E6" w:rsidRDefault="00F3580F">
      <w:pPr>
        <w:spacing w:after="160" w:line="259" w:lineRule="auto"/>
        <w:rPr>
          <w:rFonts w:asciiTheme="minorHAnsi" w:hAnsiTheme="minorHAnsi" w:cstheme="minorHAnsi"/>
          <w:spacing w:val="-2"/>
          <w:sz w:val="22"/>
          <w:szCs w:val="22"/>
        </w:rPr>
      </w:pPr>
    </w:p>
    <w:p w14:paraId="63E9B7C7" w14:textId="77777777" w:rsidR="002E6F6E" w:rsidRDefault="002E6F6E">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2C89227A" w14:textId="411F2C0D" w:rsidR="00F3580F" w:rsidRPr="003071E6" w:rsidRDefault="00F3580F" w:rsidP="00F3580F">
      <w:pPr>
        <w:rPr>
          <w:rFonts w:asciiTheme="minorHAnsi" w:hAnsiTheme="minorHAnsi" w:cstheme="minorHAnsi"/>
          <w:sz w:val="22"/>
          <w:szCs w:val="22"/>
        </w:rPr>
      </w:pPr>
      <w:r w:rsidRPr="003071E6">
        <w:rPr>
          <w:rFonts w:asciiTheme="minorHAnsi" w:hAnsiTheme="minorHAnsi" w:cstheme="minorHAnsi"/>
          <w:sz w:val="22"/>
          <w:szCs w:val="22"/>
        </w:rPr>
        <w:lastRenderedPageBreak/>
        <w:t>Revision Record Sheet:</w:t>
      </w:r>
    </w:p>
    <w:p w14:paraId="23FC5D97" w14:textId="77777777" w:rsidR="00F3580F" w:rsidRPr="003071E6" w:rsidRDefault="00F3580F" w:rsidP="00F3580F">
      <w:pPr>
        <w:rPr>
          <w:rFonts w:asciiTheme="minorHAnsi" w:hAnsiTheme="minorHAnsi" w:cstheme="minorHAnsi"/>
          <w:sz w:val="22"/>
          <w:szCs w:val="22"/>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116"/>
        <w:gridCol w:w="1646"/>
        <w:gridCol w:w="1497"/>
        <w:gridCol w:w="2553"/>
        <w:gridCol w:w="1105"/>
      </w:tblGrid>
      <w:tr w:rsidR="00F3580F" w:rsidRPr="003071E6" w14:paraId="3C812AE3" w14:textId="77777777" w:rsidTr="00C6573F">
        <w:tc>
          <w:tcPr>
            <w:tcW w:w="982" w:type="dxa"/>
            <w:tcBorders>
              <w:top w:val="single" w:sz="4" w:space="0" w:color="auto"/>
              <w:left w:val="single" w:sz="4" w:space="0" w:color="auto"/>
              <w:bottom w:val="single" w:sz="4" w:space="0" w:color="auto"/>
              <w:right w:val="single" w:sz="4" w:space="0" w:color="auto"/>
            </w:tcBorders>
            <w:hideMark/>
          </w:tcPr>
          <w:p w14:paraId="239F3755"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Revision</w:t>
            </w:r>
          </w:p>
        </w:tc>
        <w:tc>
          <w:tcPr>
            <w:tcW w:w="1129" w:type="dxa"/>
            <w:tcBorders>
              <w:top w:val="single" w:sz="4" w:space="0" w:color="auto"/>
              <w:left w:val="single" w:sz="4" w:space="0" w:color="auto"/>
              <w:bottom w:val="single" w:sz="4" w:space="0" w:color="auto"/>
              <w:right w:val="single" w:sz="4" w:space="0" w:color="auto"/>
            </w:tcBorders>
            <w:hideMark/>
          </w:tcPr>
          <w:p w14:paraId="2E1A8AAD"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Section number</w:t>
            </w:r>
          </w:p>
        </w:tc>
        <w:tc>
          <w:tcPr>
            <w:tcW w:w="1692" w:type="dxa"/>
            <w:tcBorders>
              <w:top w:val="single" w:sz="4" w:space="0" w:color="auto"/>
              <w:left w:val="single" w:sz="4" w:space="0" w:color="auto"/>
              <w:bottom w:val="single" w:sz="4" w:space="0" w:color="auto"/>
              <w:right w:val="single" w:sz="4" w:space="0" w:color="auto"/>
            </w:tcBorders>
            <w:hideMark/>
          </w:tcPr>
          <w:p w14:paraId="4B46DDAC"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Page number</w:t>
            </w:r>
          </w:p>
        </w:tc>
        <w:tc>
          <w:tcPr>
            <w:tcW w:w="1549" w:type="dxa"/>
            <w:tcBorders>
              <w:top w:val="single" w:sz="4" w:space="0" w:color="auto"/>
              <w:left w:val="single" w:sz="4" w:space="0" w:color="auto"/>
              <w:bottom w:val="single" w:sz="4" w:space="0" w:color="auto"/>
              <w:right w:val="single" w:sz="4" w:space="0" w:color="auto"/>
            </w:tcBorders>
            <w:hideMark/>
          </w:tcPr>
          <w:p w14:paraId="78B2EC9E"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Date</w:t>
            </w:r>
          </w:p>
        </w:tc>
        <w:tc>
          <w:tcPr>
            <w:tcW w:w="2643" w:type="dxa"/>
            <w:tcBorders>
              <w:top w:val="single" w:sz="4" w:space="0" w:color="auto"/>
              <w:left w:val="single" w:sz="4" w:space="0" w:color="auto"/>
              <w:bottom w:val="single" w:sz="4" w:space="0" w:color="auto"/>
              <w:right w:val="single" w:sz="4" w:space="0" w:color="auto"/>
            </w:tcBorders>
            <w:hideMark/>
          </w:tcPr>
          <w:p w14:paraId="032C6123"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Remark(s)</w:t>
            </w:r>
          </w:p>
        </w:tc>
        <w:tc>
          <w:tcPr>
            <w:tcW w:w="1127" w:type="dxa"/>
            <w:tcBorders>
              <w:top w:val="single" w:sz="4" w:space="0" w:color="auto"/>
              <w:left w:val="single" w:sz="4" w:space="0" w:color="auto"/>
              <w:bottom w:val="single" w:sz="4" w:space="0" w:color="auto"/>
              <w:right w:val="single" w:sz="4" w:space="0" w:color="auto"/>
            </w:tcBorders>
            <w:hideMark/>
          </w:tcPr>
          <w:p w14:paraId="58973961"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issued by</w:t>
            </w:r>
          </w:p>
        </w:tc>
      </w:tr>
      <w:tr w:rsidR="00F3580F" w:rsidRPr="003071E6" w14:paraId="17364E2B" w14:textId="77777777" w:rsidTr="00C6573F">
        <w:tc>
          <w:tcPr>
            <w:tcW w:w="982" w:type="dxa"/>
            <w:tcBorders>
              <w:top w:val="single" w:sz="4" w:space="0" w:color="auto"/>
              <w:left w:val="single" w:sz="4" w:space="0" w:color="auto"/>
              <w:bottom w:val="single" w:sz="4" w:space="0" w:color="auto"/>
              <w:right w:val="single" w:sz="4" w:space="0" w:color="auto"/>
            </w:tcBorders>
            <w:hideMark/>
          </w:tcPr>
          <w:p w14:paraId="42571F7B"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04</w:t>
            </w:r>
          </w:p>
        </w:tc>
        <w:tc>
          <w:tcPr>
            <w:tcW w:w="1129" w:type="dxa"/>
            <w:tcBorders>
              <w:top w:val="single" w:sz="4" w:space="0" w:color="auto"/>
              <w:left w:val="single" w:sz="4" w:space="0" w:color="auto"/>
              <w:bottom w:val="single" w:sz="4" w:space="0" w:color="auto"/>
              <w:right w:val="single" w:sz="4" w:space="0" w:color="auto"/>
            </w:tcBorders>
          </w:tcPr>
          <w:p w14:paraId="235F836F" w14:textId="77777777" w:rsidR="00F3580F" w:rsidRPr="003071E6" w:rsidRDefault="00F3580F" w:rsidP="00F013F6">
            <w:pPr>
              <w:rPr>
                <w:rFonts w:asciiTheme="minorHAnsi" w:hAnsiTheme="minorHAnsi" w:cstheme="minorHAnsi"/>
                <w:sz w:val="22"/>
                <w:szCs w:val="22"/>
              </w:rPr>
            </w:pPr>
          </w:p>
        </w:tc>
        <w:tc>
          <w:tcPr>
            <w:tcW w:w="1692" w:type="dxa"/>
            <w:tcBorders>
              <w:top w:val="single" w:sz="4" w:space="0" w:color="auto"/>
              <w:left w:val="single" w:sz="4" w:space="0" w:color="auto"/>
              <w:bottom w:val="single" w:sz="4" w:space="0" w:color="auto"/>
              <w:right w:val="single" w:sz="4" w:space="0" w:color="auto"/>
            </w:tcBorders>
          </w:tcPr>
          <w:p w14:paraId="2241F352" w14:textId="70636F53" w:rsidR="00F3580F" w:rsidRPr="003071E6" w:rsidRDefault="0041290C" w:rsidP="00F013F6">
            <w:pPr>
              <w:rPr>
                <w:rFonts w:asciiTheme="minorHAnsi" w:hAnsiTheme="minorHAnsi" w:cstheme="minorHAnsi"/>
                <w:sz w:val="22"/>
                <w:szCs w:val="22"/>
              </w:rPr>
            </w:pPr>
            <w:r w:rsidRPr="003071E6">
              <w:rPr>
                <w:rFonts w:asciiTheme="minorHAnsi" w:hAnsiTheme="minorHAnsi" w:cstheme="minorHAnsi"/>
                <w:sz w:val="22"/>
                <w:szCs w:val="22"/>
              </w:rPr>
              <w:t>3</w:t>
            </w:r>
          </w:p>
        </w:tc>
        <w:tc>
          <w:tcPr>
            <w:tcW w:w="1549" w:type="dxa"/>
            <w:tcBorders>
              <w:top w:val="single" w:sz="4" w:space="0" w:color="auto"/>
              <w:left w:val="single" w:sz="4" w:space="0" w:color="auto"/>
              <w:bottom w:val="single" w:sz="4" w:space="0" w:color="auto"/>
              <w:right w:val="single" w:sz="4" w:space="0" w:color="auto"/>
            </w:tcBorders>
            <w:hideMark/>
          </w:tcPr>
          <w:p w14:paraId="57205AE4"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02-01-2023</w:t>
            </w:r>
          </w:p>
        </w:tc>
        <w:tc>
          <w:tcPr>
            <w:tcW w:w="2643" w:type="dxa"/>
            <w:tcBorders>
              <w:top w:val="single" w:sz="4" w:space="0" w:color="auto"/>
              <w:left w:val="single" w:sz="4" w:space="0" w:color="auto"/>
              <w:bottom w:val="single" w:sz="4" w:space="0" w:color="auto"/>
              <w:right w:val="single" w:sz="4" w:space="0" w:color="auto"/>
            </w:tcBorders>
            <w:hideMark/>
          </w:tcPr>
          <w:p w14:paraId="0F4BCF52"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History sheet added</w:t>
            </w:r>
          </w:p>
        </w:tc>
        <w:tc>
          <w:tcPr>
            <w:tcW w:w="1127" w:type="dxa"/>
            <w:tcBorders>
              <w:top w:val="single" w:sz="4" w:space="0" w:color="auto"/>
              <w:left w:val="single" w:sz="4" w:space="0" w:color="auto"/>
              <w:bottom w:val="single" w:sz="4" w:space="0" w:color="auto"/>
              <w:right w:val="single" w:sz="4" w:space="0" w:color="auto"/>
            </w:tcBorders>
            <w:hideMark/>
          </w:tcPr>
          <w:p w14:paraId="6A5D453E"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WJJ</w:t>
            </w:r>
          </w:p>
        </w:tc>
      </w:tr>
      <w:tr w:rsidR="00ED24DE" w:rsidRPr="003071E6" w14:paraId="44ACA156" w14:textId="77777777" w:rsidTr="00C6573F">
        <w:tc>
          <w:tcPr>
            <w:tcW w:w="982" w:type="dxa"/>
            <w:tcBorders>
              <w:top w:val="single" w:sz="4" w:space="0" w:color="auto"/>
              <w:left w:val="single" w:sz="4" w:space="0" w:color="auto"/>
              <w:bottom w:val="single" w:sz="4" w:space="0" w:color="auto"/>
              <w:right w:val="single" w:sz="4" w:space="0" w:color="auto"/>
            </w:tcBorders>
          </w:tcPr>
          <w:p w14:paraId="46C5435E" w14:textId="40A0232B" w:rsidR="00ED24DE" w:rsidRPr="003071E6" w:rsidRDefault="00ED24DE" w:rsidP="00F013F6">
            <w:pPr>
              <w:rPr>
                <w:rFonts w:asciiTheme="minorHAnsi" w:hAnsiTheme="minorHAnsi" w:cstheme="minorHAnsi"/>
                <w:sz w:val="22"/>
                <w:szCs w:val="22"/>
              </w:rPr>
            </w:pPr>
            <w:r w:rsidRPr="003071E6">
              <w:rPr>
                <w:rFonts w:asciiTheme="minorHAnsi" w:hAnsiTheme="minorHAnsi" w:cstheme="minorHAnsi"/>
                <w:sz w:val="22"/>
                <w:szCs w:val="22"/>
              </w:rPr>
              <w:t>05</w:t>
            </w:r>
          </w:p>
        </w:tc>
        <w:tc>
          <w:tcPr>
            <w:tcW w:w="1129" w:type="dxa"/>
            <w:tcBorders>
              <w:top w:val="single" w:sz="4" w:space="0" w:color="auto"/>
              <w:left w:val="single" w:sz="4" w:space="0" w:color="auto"/>
              <w:bottom w:val="single" w:sz="4" w:space="0" w:color="auto"/>
              <w:right w:val="single" w:sz="4" w:space="0" w:color="auto"/>
            </w:tcBorders>
          </w:tcPr>
          <w:p w14:paraId="18B65886" w14:textId="1744F9EC" w:rsidR="00ED24DE" w:rsidRPr="003071E6" w:rsidRDefault="00ED24DE" w:rsidP="00F013F6">
            <w:pPr>
              <w:rPr>
                <w:rFonts w:asciiTheme="minorHAnsi" w:hAnsiTheme="minorHAnsi" w:cstheme="minorHAnsi"/>
                <w:sz w:val="22"/>
                <w:szCs w:val="22"/>
              </w:rPr>
            </w:pPr>
          </w:p>
        </w:tc>
        <w:tc>
          <w:tcPr>
            <w:tcW w:w="1692" w:type="dxa"/>
            <w:tcBorders>
              <w:top w:val="single" w:sz="4" w:space="0" w:color="auto"/>
              <w:left w:val="single" w:sz="4" w:space="0" w:color="auto"/>
              <w:bottom w:val="single" w:sz="4" w:space="0" w:color="auto"/>
              <w:right w:val="single" w:sz="4" w:space="0" w:color="auto"/>
            </w:tcBorders>
          </w:tcPr>
          <w:p w14:paraId="266ECB52" w14:textId="20442935" w:rsidR="00ED24DE" w:rsidRPr="003071E6" w:rsidRDefault="0019239F" w:rsidP="00F013F6">
            <w:pPr>
              <w:rPr>
                <w:rFonts w:asciiTheme="minorHAnsi" w:hAnsiTheme="minorHAnsi" w:cstheme="minorHAnsi"/>
                <w:sz w:val="22"/>
                <w:szCs w:val="22"/>
              </w:rPr>
            </w:pPr>
            <w:r>
              <w:rPr>
                <w:rFonts w:asciiTheme="minorHAnsi" w:hAnsiTheme="minorHAnsi" w:cstheme="minorHAnsi"/>
                <w:sz w:val="22"/>
                <w:szCs w:val="22"/>
              </w:rPr>
              <w:t>All pages</w:t>
            </w:r>
          </w:p>
        </w:tc>
        <w:tc>
          <w:tcPr>
            <w:tcW w:w="1549" w:type="dxa"/>
            <w:tcBorders>
              <w:top w:val="single" w:sz="4" w:space="0" w:color="auto"/>
              <w:left w:val="single" w:sz="4" w:space="0" w:color="auto"/>
              <w:bottom w:val="single" w:sz="4" w:space="0" w:color="auto"/>
              <w:right w:val="single" w:sz="4" w:space="0" w:color="auto"/>
            </w:tcBorders>
          </w:tcPr>
          <w:p w14:paraId="037ADCF0" w14:textId="0159C11D" w:rsidR="00ED24DE" w:rsidRPr="003071E6" w:rsidRDefault="001A6BBC" w:rsidP="00F013F6">
            <w:pPr>
              <w:rPr>
                <w:rFonts w:asciiTheme="minorHAnsi" w:hAnsiTheme="minorHAnsi" w:cstheme="minorHAnsi"/>
                <w:sz w:val="22"/>
                <w:szCs w:val="22"/>
              </w:rPr>
            </w:pPr>
            <w:r w:rsidRPr="003071E6">
              <w:rPr>
                <w:rFonts w:asciiTheme="minorHAnsi" w:hAnsiTheme="minorHAnsi" w:cstheme="minorHAnsi"/>
                <w:sz w:val="22"/>
                <w:szCs w:val="22"/>
              </w:rPr>
              <w:t>1</w:t>
            </w:r>
            <w:r w:rsidR="0019239F">
              <w:rPr>
                <w:rFonts w:asciiTheme="minorHAnsi" w:hAnsiTheme="minorHAnsi" w:cstheme="minorHAnsi"/>
                <w:sz w:val="22"/>
                <w:szCs w:val="22"/>
              </w:rPr>
              <w:t>7</w:t>
            </w:r>
            <w:r w:rsidRPr="003071E6">
              <w:rPr>
                <w:rFonts w:asciiTheme="minorHAnsi" w:hAnsiTheme="minorHAnsi" w:cstheme="minorHAnsi"/>
                <w:sz w:val="22"/>
                <w:szCs w:val="22"/>
              </w:rPr>
              <w:t>-09-2024</w:t>
            </w:r>
          </w:p>
        </w:tc>
        <w:tc>
          <w:tcPr>
            <w:tcW w:w="2643" w:type="dxa"/>
            <w:tcBorders>
              <w:top w:val="single" w:sz="4" w:space="0" w:color="auto"/>
              <w:left w:val="single" w:sz="4" w:space="0" w:color="auto"/>
              <w:bottom w:val="single" w:sz="4" w:space="0" w:color="auto"/>
              <w:right w:val="single" w:sz="4" w:space="0" w:color="auto"/>
            </w:tcBorders>
          </w:tcPr>
          <w:p w14:paraId="1B7A95FE" w14:textId="625FB66E" w:rsidR="00ED24DE" w:rsidRPr="003071E6" w:rsidRDefault="00C36ED9" w:rsidP="00F013F6">
            <w:pPr>
              <w:rPr>
                <w:rFonts w:asciiTheme="minorHAnsi" w:hAnsiTheme="minorHAnsi" w:cstheme="minorHAnsi"/>
                <w:sz w:val="22"/>
                <w:szCs w:val="22"/>
              </w:rPr>
            </w:pPr>
            <w:r w:rsidRPr="003071E6">
              <w:rPr>
                <w:rFonts w:asciiTheme="minorHAnsi" w:hAnsiTheme="minorHAnsi" w:cstheme="minorHAnsi"/>
                <w:sz w:val="22"/>
                <w:szCs w:val="22"/>
              </w:rPr>
              <w:t>General text</w:t>
            </w:r>
            <w:r w:rsidR="0019239F">
              <w:rPr>
                <w:rFonts w:asciiTheme="minorHAnsi" w:hAnsiTheme="minorHAnsi" w:cstheme="minorHAnsi"/>
                <w:sz w:val="22"/>
                <w:szCs w:val="22"/>
              </w:rPr>
              <w:t xml:space="preserve"> replaced</w:t>
            </w:r>
          </w:p>
        </w:tc>
        <w:tc>
          <w:tcPr>
            <w:tcW w:w="1127" w:type="dxa"/>
            <w:tcBorders>
              <w:top w:val="single" w:sz="4" w:space="0" w:color="auto"/>
              <w:left w:val="single" w:sz="4" w:space="0" w:color="auto"/>
              <w:bottom w:val="single" w:sz="4" w:space="0" w:color="auto"/>
              <w:right w:val="single" w:sz="4" w:space="0" w:color="auto"/>
            </w:tcBorders>
          </w:tcPr>
          <w:p w14:paraId="48D8EA98" w14:textId="2DB923CD" w:rsidR="00ED24DE" w:rsidRPr="003071E6" w:rsidRDefault="001A6BBC" w:rsidP="00F013F6">
            <w:pPr>
              <w:rPr>
                <w:rFonts w:asciiTheme="minorHAnsi" w:hAnsiTheme="minorHAnsi" w:cstheme="minorHAnsi"/>
                <w:sz w:val="22"/>
                <w:szCs w:val="22"/>
              </w:rPr>
            </w:pPr>
            <w:r w:rsidRPr="003071E6">
              <w:rPr>
                <w:rFonts w:asciiTheme="minorHAnsi" w:hAnsiTheme="minorHAnsi" w:cstheme="minorHAnsi"/>
                <w:sz w:val="22"/>
                <w:szCs w:val="22"/>
              </w:rPr>
              <w:t>WJJ</w:t>
            </w:r>
          </w:p>
        </w:tc>
      </w:tr>
      <w:tr w:rsidR="00C6573F" w:rsidRPr="003071E6" w14:paraId="76995C89" w14:textId="77777777" w:rsidTr="00C6573F">
        <w:tc>
          <w:tcPr>
            <w:tcW w:w="982" w:type="dxa"/>
            <w:tcBorders>
              <w:top w:val="single" w:sz="4" w:space="0" w:color="auto"/>
              <w:left w:val="single" w:sz="4" w:space="0" w:color="auto"/>
              <w:bottom w:val="single" w:sz="4" w:space="0" w:color="auto"/>
              <w:right w:val="single" w:sz="4" w:space="0" w:color="auto"/>
            </w:tcBorders>
          </w:tcPr>
          <w:p w14:paraId="370D1928" w14:textId="6C8E5FE4" w:rsidR="00C6573F" w:rsidRPr="003071E6" w:rsidRDefault="00C6573F" w:rsidP="00F013F6">
            <w:pPr>
              <w:rPr>
                <w:rFonts w:asciiTheme="minorHAnsi" w:hAnsiTheme="minorHAnsi" w:cstheme="minorHAnsi"/>
                <w:sz w:val="22"/>
                <w:szCs w:val="22"/>
              </w:rPr>
            </w:pPr>
            <w:r>
              <w:rPr>
                <w:rFonts w:asciiTheme="minorHAnsi" w:hAnsiTheme="minorHAnsi" w:cstheme="minorHAnsi"/>
                <w:sz w:val="22"/>
                <w:szCs w:val="22"/>
              </w:rPr>
              <w:t>06</w:t>
            </w:r>
          </w:p>
        </w:tc>
        <w:tc>
          <w:tcPr>
            <w:tcW w:w="1129" w:type="dxa"/>
            <w:tcBorders>
              <w:top w:val="single" w:sz="4" w:space="0" w:color="auto"/>
              <w:left w:val="single" w:sz="4" w:space="0" w:color="auto"/>
              <w:bottom w:val="single" w:sz="4" w:space="0" w:color="auto"/>
              <w:right w:val="single" w:sz="4" w:space="0" w:color="auto"/>
            </w:tcBorders>
          </w:tcPr>
          <w:p w14:paraId="0C8AF684" w14:textId="77777777" w:rsidR="00C6573F" w:rsidRPr="003071E6" w:rsidRDefault="00C6573F" w:rsidP="00F013F6">
            <w:pPr>
              <w:rPr>
                <w:rFonts w:asciiTheme="minorHAnsi" w:hAnsiTheme="minorHAnsi" w:cstheme="minorHAnsi"/>
                <w:sz w:val="22"/>
                <w:szCs w:val="22"/>
              </w:rPr>
            </w:pPr>
          </w:p>
        </w:tc>
        <w:tc>
          <w:tcPr>
            <w:tcW w:w="1692" w:type="dxa"/>
            <w:tcBorders>
              <w:top w:val="single" w:sz="4" w:space="0" w:color="auto"/>
              <w:left w:val="single" w:sz="4" w:space="0" w:color="auto"/>
              <w:bottom w:val="single" w:sz="4" w:space="0" w:color="auto"/>
              <w:right w:val="single" w:sz="4" w:space="0" w:color="auto"/>
            </w:tcBorders>
          </w:tcPr>
          <w:p w14:paraId="4A1FD768" w14:textId="0F02DCC6" w:rsidR="00C6573F" w:rsidRDefault="00410DBF" w:rsidP="00F013F6">
            <w:pPr>
              <w:rPr>
                <w:rFonts w:asciiTheme="minorHAnsi" w:hAnsiTheme="minorHAnsi" w:cstheme="minorHAnsi"/>
                <w:sz w:val="22"/>
                <w:szCs w:val="22"/>
              </w:rPr>
            </w:pPr>
            <w:r>
              <w:rPr>
                <w:rFonts w:asciiTheme="minorHAnsi" w:hAnsiTheme="minorHAnsi" w:cstheme="minorHAnsi"/>
                <w:sz w:val="22"/>
                <w:szCs w:val="22"/>
              </w:rPr>
              <w:t>All pages</w:t>
            </w:r>
          </w:p>
        </w:tc>
        <w:tc>
          <w:tcPr>
            <w:tcW w:w="1549" w:type="dxa"/>
            <w:tcBorders>
              <w:top w:val="single" w:sz="4" w:space="0" w:color="auto"/>
              <w:left w:val="single" w:sz="4" w:space="0" w:color="auto"/>
              <w:bottom w:val="single" w:sz="4" w:space="0" w:color="auto"/>
              <w:right w:val="single" w:sz="4" w:space="0" w:color="auto"/>
            </w:tcBorders>
          </w:tcPr>
          <w:p w14:paraId="42978620" w14:textId="50D8D5C2" w:rsidR="00C6573F" w:rsidRPr="003071E6" w:rsidRDefault="0075767B" w:rsidP="00F013F6">
            <w:pPr>
              <w:rPr>
                <w:rFonts w:asciiTheme="minorHAnsi" w:hAnsiTheme="minorHAnsi" w:cstheme="minorHAnsi"/>
                <w:sz w:val="22"/>
                <w:szCs w:val="22"/>
              </w:rPr>
            </w:pPr>
            <w:r>
              <w:rPr>
                <w:rFonts w:asciiTheme="minorHAnsi" w:hAnsiTheme="minorHAnsi" w:cstheme="minorHAnsi"/>
                <w:sz w:val="22"/>
                <w:szCs w:val="22"/>
              </w:rPr>
              <w:t>17-08-2026</w:t>
            </w:r>
          </w:p>
        </w:tc>
        <w:tc>
          <w:tcPr>
            <w:tcW w:w="2643" w:type="dxa"/>
            <w:tcBorders>
              <w:top w:val="single" w:sz="4" w:space="0" w:color="auto"/>
              <w:left w:val="single" w:sz="4" w:space="0" w:color="auto"/>
              <w:bottom w:val="single" w:sz="4" w:space="0" w:color="auto"/>
              <w:right w:val="single" w:sz="4" w:space="0" w:color="auto"/>
            </w:tcBorders>
          </w:tcPr>
          <w:p w14:paraId="4A014F31" w14:textId="43EA9AC5" w:rsidR="00C6573F" w:rsidRPr="003071E6" w:rsidRDefault="00410DBF" w:rsidP="00F013F6">
            <w:pPr>
              <w:rPr>
                <w:rFonts w:asciiTheme="minorHAnsi" w:hAnsiTheme="minorHAnsi" w:cstheme="minorHAnsi"/>
                <w:sz w:val="22"/>
                <w:szCs w:val="22"/>
              </w:rPr>
            </w:pPr>
            <w:r>
              <w:rPr>
                <w:rFonts w:asciiTheme="minorHAnsi" w:hAnsiTheme="minorHAnsi" w:cstheme="minorHAnsi"/>
                <w:sz w:val="22"/>
                <w:szCs w:val="22"/>
              </w:rPr>
              <w:t>Complete overhaul</w:t>
            </w:r>
          </w:p>
        </w:tc>
        <w:tc>
          <w:tcPr>
            <w:tcW w:w="1127" w:type="dxa"/>
            <w:tcBorders>
              <w:top w:val="single" w:sz="4" w:space="0" w:color="auto"/>
              <w:left w:val="single" w:sz="4" w:space="0" w:color="auto"/>
              <w:bottom w:val="single" w:sz="4" w:space="0" w:color="auto"/>
              <w:right w:val="single" w:sz="4" w:space="0" w:color="auto"/>
            </w:tcBorders>
          </w:tcPr>
          <w:p w14:paraId="2F47F546" w14:textId="6F0802DF" w:rsidR="00C6573F" w:rsidRPr="003071E6" w:rsidRDefault="0075767B" w:rsidP="00F013F6">
            <w:pPr>
              <w:rPr>
                <w:rFonts w:asciiTheme="minorHAnsi" w:hAnsiTheme="minorHAnsi" w:cstheme="minorHAnsi"/>
                <w:sz w:val="22"/>
                <w:szCs w:val="22"/>
              </w:rPr>
            </w:pPr>
            <w:r>
              <w:rPr>
                <w:rFonts w:asciiTheme="minorHAnsi" w:hAnsiTheme="minorHAnsi" w:cstheme="minorHAnsi"/>
                <w:sz w:val="22"/>
                <w:szCs w:val="22"/>
              </w:rPr>
              <w:t>WJJ</w:t>
            </w:r>
          </w:p>
        </w:tc>
      </w:tr>
    </w:tbl>
    <w:p w14:paraId="196177A7" w14:textId="77777777" w:rsidR="00F3580F" w:rsidRPr="003071E6" w:rsidRDefault="00F3580F" w:rsidP="00F3580F">
      <w:pPr>
        <w:rPr>
          <w:rFonts w:asciiTheme="minorHAnsi" w:hAnsiTheme="minorHAnsi" w:cstheme="minorHAnsi"/>
          <w:i/>
          <w:sz w:val="22"/>
          <w:szCs w:val="22"/>
        </w:rPr>
      </w:pPr>
    </w:p>
    <w:p w14:paraId="44B959E8" w14:textId="77777777" w:rsidR="0005204E" w:rsidRPr="003071E6" w:rsidRDefault="00F3580F" w:rsidP="0005204E">
      <w:pPr>
        <w:rPr>
          <w:rFonts w:asciiTheme="minorHAnsi" w:hAnsiTheme="minorHAnsi" w:cstheme="minorHAnsi"/>
          <w:sz w:val="22"/>
          <w:szCs w:val="22"/>
        </w:rPr>
      </w:pPr>
      <w:bookmarkStart w:id="2" w:name="_Hlk107319273"/>
      <w:r w:rsidRPr="003071E6">
        <w:rPr>
          <w:rFonts w:asciiTheme="minorHAnsi" w:hAnsiTheme="minorHAnsi" w:cstheme="minorHAnsi"/>
          <w:sz w:val="22"/>
          <w:szCs w:val="22"/>
        </w:rPr>
        <w:t>Issued/modified by</w:t>
      </w:r>
      <w:r w:rsidRPr="003071E6">
        <w:rPr>
          <w:rFonts w:asciiTheme="minorHAnsi" w:hAnsiTheme="minorHAnsi" w:cstheme="minorHAnsi"/>
          <w:sz w:val="22"/>
          <w:szCs w:val="22"/>
        </w:rPr>
        <w:tab/>
        <w:t xml:space="preserve">: </w:t>
      </w:r>
      <w:r w:rsidR="0005204E" w:rsidRPr="003071E6">
        <w:rPr>
          <w:rFonts w:asciiTheme="minorHAnsi" w:hAnsiTheme="minorHAnsi" w:cstheme="minorHAnsi"/>
          <w:sz w:val="22"/>
          <w:szCs w:val="22"/>
        </w:rPr>
        <w:t>Willem Jan Jong</w:t>
      </w:r>
    </w:p>
    <w:p w14:paraId="15BAF5AC" w14:textId="77777777" w:rsidR="0005204E" w:rsidRPr="003071E6" w:rsidRDefault="0005204E" w:rsidP="0005204E">
      <w:pPr>
        <w:rPr>
          <w:rFonts w:asciiTheme="minorHAnsi" w:hAnsiTheme="minorHAnsi" w:cstheme="minorHAnsi"/>
          <w:sz w:val="22"/>
          <w:szCs w:val="22"/>
        </w:rPr>
      </w:pPr>
      <w:r w:rsidRPr="003071E6">
        <w:rPr>
          <w:rFonts w:asciiTheme="minorHAnsi" w:hAnsiTheme="minorHAnsi" w:cstheme="minorHAnsi"/>
          <w:sz w:val="22"/>
          <w:szCs w:val="22"/>
        </w:rPr>
        <w:t>Function</w:t>
      </w:r>
      <w:r w:rsidRPr="003071E6">
        <w:rPr>
          <w:rFonts w:asciiTheme="minorHAnsi" w:hAnsiTheme="minorHAnsi" w:cstheme="minorHAnsi"/>
          <w:sz w:val="22"/>
          <w:szCs w:val="22"/>
        </w:rPr>
        <w:tab/>
      </w:r>
      <w:r w:rsidRPr="003071E6">
        <w:rPr>
          <w:rFonts w:asciiTheme="minorHAnsi" w:hAnsiTheme="minorHAnsi" w:cstheme="minorHAnsi"/>
          <w:sz w:val="22"/>
          <w:szCs w:val="22"/>
        </w:rPr>
        <w:tab/>
        <w:t xml:space="preserve">: Team Lead </w:t>
      </w:r>
    </w:p>
    <w:p w14:paraId="0724C1C4" w14:textId="406F908A" w:rsidR="00F3580F" w:rsidRPr="003071E6" w:rsidRDefault="00F3580F" w:rsidP="0005204E">
      <w:pPr>
        <w:rPr>
          <w:rFonts w:asciiTheme="minorHAnsi" w:hAnsiTheme="minorHAnsi" w:cstheme="minorHAnsi"/>
          <w:sz w:val="22"/>
          <w:szCs w:val="22"/>
        </w:rPr>
      </w:pPr>
      <w:r w:rsidRPr="003071E6">
        <w:rPr>
          <w:rFonts w:asciiTheme="minorHAnsi" w:hAnsiTheme="minorHAnsi" w:cstheme="minorHAnsi"/>
          <w:sz w:val="22"/>
          <w:szCs w:val="22"/>
        </w:rPr>
        <w:t>Revision</w:t>
      </w:r>
      <w:r w:rsidRPr="003071E6">
        <w:rPr>
          <w:rFonts w:asciiTheme="minorHAnsi" w:hAnsiTheme="minorHAnsi" w:cstheme="minorHAnsi"/>
          <w:sz w:val="22"/>
          <w:szCs w:val="22"/>
        </w:rPr>
        <w:tab/>
      </w:r>
      <w:r w:rsidRPr="003071E6">
        <w:rPr>
          <w:rFonts w:asciiTheme="minorHAnsi" w:hAnsiTheme="minorHAnsi" w:cstheme="minorHAnsi"/>
          <w:sz w:val="22"/>
          <w:szCs w:val="22"/>
        </w:rPr>
        <w:tab/>
      </w:r>
      <w:r w:rsidR="00191290" w:rsidRPr="003071E6">
        <w:rPr>
          <w:rFonts w:asciiTheme="minorHAnsi" w:hAnsiTheme="minorHAnsi" w:cstheme="minorHAnsi"/>
          <w:sz w:val="22"/>
          <w:szCs w:val="22"/>
        </w:rPr>
        <w:tab/>
      </w:r>
      <w:r w:rsidRPr="003071E6">
        <w:rPr>
          <w:rFonts w:asciiTheme="minorHAnsi" w:hAnsiTheme="minorHAnsi" w:cstheme="minorHAnsi"/>
          <w:sz w:val="22"/>
          <w:szCs w:val="22"/>
        </w:rPr>
        <w:t>: 0</w:t>
      </w:r>
      <w:r w:rsidR="0005204E">
        <w:rPr>
          <w:rFonts w:asciiTheme="minorHAnsi" w:hAnsiTheme="minorHAnsi" w:cstheme="minorHAnsi"/>
          <w:sz w:val="22"/>
          <w:szCs w:val="22"/>
        </w:rPr>
        <w:t>6</w:t>
      </w:r>
    </w:p>
    <w:p w14:paraId="282A2A23" w14:textId="527C02D7" w:rsidR="00F3580F" w:rsidRPr="003071E6" w:rsidRDefault="00F3580F" w:rsidP="00F3580F">
      <w:pPr>
        <w:rPr>
          <w:rFonts w:asciiTheme="minorHAnsi" w:hAnsiTheme="minorHAnsi" w:cstheme="minorHAnsi"/>
          <w:sz w:val="22"/>
          <w:szCs w:val="22"/>
        </w:rPr>
      </w:pPr>
      <w:r w:rsidRPr="003071E6">
        <w:rPr>
          <w:rFonts w:asciiTheme="minorHAnsi" w:hAnsiTheme="minorHAnsi" w:cstheme="minorHAnsi"/>
          <w:sz w:val="22"/>
          <w:szCs w:val="22"/>
        </w:rPr>
        <w:t>Date</w:t>
      </w:r>
      <w:r w:rsidRPr="003071E6">
        <w:rPr>
          <w:rFonts w:asciiTheme="minorHAnsi" w:hAnsiTheme="minorHAnsi" w:cstheme="minorHAnsi"/>
          <w:sz w:val="22"/>
          <w:szCs w:val="22"/>
        </w:rPr>
        <w:tab/>
      </w:r>
      <w:r w:rsidRPr="003071E6">
        <w:rPr>
          <w:rFonts w:asciiTheme="minorHAnsi" w:hAnsiTheme="minorHAnsi" w:cstheme="minorHAnsi"/>
          <w:sz w:val="22"/>
          <w:szCs w:val="22"/>
        </w:rPr>
        <w:tab/>
      </w:r>
      <w:r w:rsidRPr="003071E6">
        <w:rPr>
          <w:rFonts w:asciiTheme="minorHAnsi" w:hAnsiTheme="minorHAnsi" w:cstheme="minorHAnsi"/>
          <w:sz w:val="22"/>
          <w:szCs w:val="22"/>
        </w:rPr>
        <w:tab/>
        <w:t xml:space="preserve">: </w:t>
      </w:r>
      <w:r w:rsidR="001A6BBC" w:rsidRPr="003071E6">
        <w:rPr>
          <w:rFonts w:asciiTheme="minorHAnsi" w:hAnsiTheme="minorHAnsi" w:cstheme="minorHAnsi"/>
          <w:sz w:val="22"/>
          <w:szCs w:val="22"/>
        </w:rPr>
        <w:t>1</w:t>
      </w:r>
      <w:r w:rsidR="006D2224" w:rsidRPr="003071E6">
        <w:rPr>
          <w:rFonts w:asciiTheme="minorHAnsi" w:hAnsiTheme="minorHAnsi" w:cstheme="minorHAnsi"/>
          <w:sz w:val="22"/>
          <w:szCs w:val="22"/>
        </w:rPr>
        <w:t>7</w:t>
      </w:r>
      <w:r w:rsidRPr="003071E6">
        <w:rPr>
          <w:rFonts w:asciiTheme="minorHAnsi" w:hAnsiTheme="minorHAnsi" w:cstheme="minorHAnsi"/>
          <w:sz w:val="22"/>
          <w:szCs w:val="22"/>
        </w:rPr>
        <w:t>-0</w:t>
      </w:r>
      <w:r w:rsidR="0005204E">
        <w:rPr>
          <w:rFonts w:asciiTheme="minorHAnsi" w:hAnsiTheme="minorHAnsi" w:cstheme="minorHAnsi"/>
          <w:sz w:val="22"/>
          <w:szCs w:val="22"/>
        </w:rPr>
        <w:t>8</w:t>
      </w:r>
      <w:r w:rsidRPr="003071E6">
        <w:rPr>
          <w:rFonts w:asciiTheme="minorHAnsi" w:hAnsiTheme="minorHAnsi" w:cstheme="minorHAnsi"/>
          <w:sz w:val="22"/>
          <w:szCs w:val="22"/>
        </w:rPr>
        <w:t>-202</w:t>
      </w:r>
      <w:r w:rsidR="0005204E">
        <w:rPr>
          <w:rFonts w:asciiTheme="minorHAnsi" w:hAnsiTheme="minorHAnsi" w:cstheme="minorHAnsi"/>
          <w:sz w:val="22"/>
          <w:szCs w:val="22"/>
        </w:rPr>
        <w:t>6</w:t>
      </w:r>
    </w:p>
    <w:bookmarkEnd w:id="2"/>
    <w:p w14:paraId="749F4173" w14:textId="77777777" w:rsidR="00F3580F" w:rsidRPr="003071E6" w:rsidRDefault="00F3580F" w:rsidP="00F3580F">
      <w:pPr>
        <w:rPr>
          <w:rFonts w:asciiTheme="minorHAnsi" w:hAnsiTheme="minorHAnsi" w:cstheme="minorHAnsi"/>
          <w:sz w:val="22"/>
          <w:szCs w:val="22"/>
        </w:rPr>
      </w:pPr>
    </w:p>
    <w:p w14:paraId="599D174E" w14:textId="77777777" w:rsidR="0005204E" w:rsidRPr="003071E6" w:rsidRDefault="00F3580F" w:rsidP="0005204E">
      <w:pPr>
        <w:rPr>
          <w:rFonts w:asciiTheme="minorHAnsi" w:hAnsiTheme="minorHAnsi" w:cstheme="minorHAnsi"/>
          <w:sz w:val="22"/>
          <w:szCs w:val="22"/>
        </w:rPr>
      </w:pPr>
      <w:r w:rsidRPr="003071E6">
        <w:rPr>
          <w:rFonts w:asciiTheme="minorHAnsi" w:hAnsiTheme="minorHAnsi" w:cstheme="minorHAnsi"/>
          <w:sz w:val="22"/>
          <w:szCs w:val="22"/>
        </w:rPr>
        <w:t>Verified by</w:t>
      </w:r>
      <w:r w:rsidRPr="003071E6">
        <w:rPr>
          <w:rFonts w:asciiTheme="minorHAnsi" w:hAnsiTheme="minorHAnsi" w:cstheme="minorHAnsi"/>
          <w:sz w:val="22"/>
          <w:szCs w:val="22"/>
        </w:rPr>
        <w:tab/>
      </w:r>
      <w:r w:rsidRPr="003071E6">
        <w:rPr>
          <w:rFonts w:asciiTheme="minorHAnsi" w:hAnsiTheme="minorHAnsi" w:cstheme="minorHAnsi"/>
          <w:sz w:val="22"/>
          <w:szCs w:val="22"/>
        </w:rPr>
        <w:tab/>
        <w:t xml:space="preserve">: </w:t>
      </w:r>
      <w:r w:rsidR="0005204E" w:rsidRPr="003071E6">
        <w:rPr>
          <w:rFonts w:asciiTheme="minorHAnsi" w:hAnsiTheme="minorHAnsi" w:cstheme="minorHAnsi"/>
          <w:sz w:val="22"/>
          <w:szCs w:val="22"/>
        </w:rPr>
        <w:t>Axel Gase</w:t>
      </w:r>
    </w:p>
    <w:p w14:paraId="7A93F488" w14:textId="77777777" w:rsidR="0005204E" w:rsidRPr="003071E6" w:rsidRDefault="0005204E" w:rsidP="0005204E">
      <w:pPr>
        <w:rPr>
          <w:rFonts w:asciiTheme="minorHAnsi" w:hAnsiTheme="minorHAnsi" w:cstheme="minorHAnsi"/>
          <w:sz w:val="22"/>
          <w:szCs w:val="22"/>
        </w:rPr>
      </w:pPr>
      <w:r w:rsidRPr="003071E6">
        <w:rPr>
          <w:rFonts w:asciiTheme="minorHAnsi" w:hAnsiTheme="minorHAnsi" w:cstheme="minorHAnsi"/>
          <w:sz w:val="22"/>
          <w:szCs w:val="22"/>
        </w:rPr>
        <w:t>Function</w:t>
      </w:r>
      <w:r w:rsidRPr="003071E6">
        <w:rPr>
          <w:rFonts w:asciiTheme="minorHAnsi" w:hAnsiTheme="minorHAnsi" w:cstheme="minorHAnsi"/>
          <w:sz w:val="22"/>
          <w:szCs w:val="22"/>
        </w:rPr>
        <w:tab/>
      </w:r>
      <w:r w:rsidRPr="003071E6">
        <w:rPr>
          <w:rFonts w:asciiTheme="minorHAnsi" w:hAnsiTheme="minorHAnsi" w:cstheme="minorHAnsi"/>
          <w:sz w:val="22"/>
          <w:szCs w:val="22"/>
        </w:rPr>
        <w:tab/>
        <w:t>: Manager Quality Assurance</w:t>
      </w:r>
    </w:p>
    <w:p w14:paraId="1638DC52" w14:textId="2AF5E3D8" w:rsidR="00F3580F" w:rsidRPr="003071E6" w:rsidRDefault="00F3580F" w:rsidP="0005204E">
      <w:pPr>
        <w:rPr>
          <w:rFonts w:asciiTheme="minorHAnsi" w:hAnsiTheme="minorHAnsi" w:cstheme="minorHAnsi"/>
          <w:sz w:val="22"/>
          <w:szCs w:val="22"/>
        </w:rPr>
      </w:pPr>
      <w:r w:rsidRPr="003071E6">
        <w:rPr>
          <w:rFonts w:asciiTheme="minorHAnsi" w:hAnsiTheme="minorHAnsi" w:cstheme="minorHAnsi"/>
          <w:sz w:val="22"/>
          <w:szCs w:val="22"/>
        </w:rPr>
        <w:t>Date</w:t>
      </w:r>
      <w:r w:rsidRPr="003071E6">
        <w:rPr>
          <w:rFonts w:asciiTheme="minorHAnsi" w:hAnsiTheme="minorHAnsi" w:cstheme="minorHAnsi"/>
          <w:sz w:val="22"/>
          <w:szCs w:val="22"/>
        </w:rPr>
        <w:tab/>
      </w:r>
      <w:r w:rsidRPr="003071E6">
        <w:rPr>
          <w:rFonts w:asciiTheme="minorHAnsi" w:hAnsiTheme="minorHAnsi" w:cstheme="minorHAnsi"/>
          <w:sz w:val="22"/>
          <w:szCs w:val="22"/>
        </w:rPr>
        <w:tab/>
      </w:r>
      <w:r w:rsidRPr="003071E6">
        <w:rPr>
          <w:rFonts w:asciiTheme="minorHAnsi" w:hAnsiTheme="minorHAnsi" w:cstheme="minorHAnsi"/>
          <w:sz w:val="22"/>
          <w:szCs w:val="22"/>
        </w:rPr>
        <w:tab/>
        <w:t xml:space="preserve">: </w:t>
      </w:r>
      <w:r w:rsidR="001A6BBC" w:rsidRPr="003071E6">
        <w:rPr>
          <w:rFonts w:asciiTheme="minorHAnsi" w:hAnsiTheme="minorHAnsi" w:cstheme="minorHAnsi"/>
          <w:sz w:val="22"/>
          <w:szCs w:val="22"/>
        </w:rPr>
        <w:t>1</w:t>
      </w:r>
      <w:r w:rsidR="006D2224" w:rsidRPr="003071E6">
        <w:rPr>
          <w:rFonts w:asciiTheme="minorHAnsi" w:hAnsiTheme="minorHAnsi" w:cstheme="minorHAnsi"/>
          <w:sz w:val="22"/>
          <w:szCs w:val="22"/>
        </w:rPr>
        <w:t>7</w:t>
      </w:r>
      <w:r w:rsidRPr="003071E6">
        <w:rPr>
          <w:rFonts w:asciiTheme="minorHAnsi" w:hAnsiTheme="minorHAnsi" w:cstheme="minorHAnsi"/>
          <w:sz w:val="22"/>
          <w:szCs w:val="22"/>
        </w:rPr>
        <w:t>-0</w:t>
      </w:r>
      <w:r w:rsidR="0005204E">
        <w:rPr>
          <w:rFonts w:asciiTheme="minorHAnsi" w:hAnsiTheme="minorHAnsi" w:cstheme="minorHAnsi"/>
          <w:sz w:val="22"/>
          <w:szCs w:val="22"/>
        </w:rPr>
        <w:t>8</w:t>
      </w:r>
      <w:r w:rsidRPr="003071E6">
        <w:rPr>
          <w:rFonts w:asciiTheme="minorHAnsi" w:hAnsiTheme="minorHAnsi" w:cstheme="minorHAnsi"/>
          <w:sz w:val="22"/>
          <w:szCs w:val="22"/>
        </w:rPr>
        <w:t>-202</w:t>
      </w:r>
      <w:r w:rsidR="0005204E">
        <w:rPr>
          <w:rFonts w:asciiTheme="minorHAnsi" w:hAnsiTheme="minorHAnsi" w:cstheme="minorHAnsi"/>
          <w:sz w:val="22"/>
          <w:szCs w:val="22"/>
        </w:rPr>
        <w:t>6</w:t>
      </w:r>
    </w:p>
    <w:p w14:paraId="1E68F3E8" w14:textId="77777777" w:rsidR="00F3580F" w:rsidRPr="003071E6" w:rsidRDefault="00F3580F" w:rsidP="00F3580F">
      <w:pPr>
        <w:rPr>
          <w:rFonts w:asciiTheme="minorHAnsi" w:hAnsiTheme="minorHAnsi" w:cstheme="minorHAnsi"/>
          <w:sz w:val="22"/>
          <w:szCs w:val="22"/>
        </w:rPr>
      </w:pPr>
    </w:p>
    <w:p w14:paraId="3B61D503" w14:textId="77777777" w:rsidR="00F3580F" w:rsidRPr="003071E6" w:rsidRDefault="00F3580F" w:rsidP="00F3580F">
      <w:pPr>
        <w:rPr>
          <w:rFonts w:asciiTheme="minorHAnsi" w:hAnsiTheme="minorHAnsi" w:cstheme="minorHAnsi"/>
          <w:sz w:val="22"/>
          <w:szCs w:val="22"/>
        </w:rPr>
      </w:pPr>
      <w:r w:rsidRPr="003071E6">
        <w:rPr>
          <w:rFonts w:asciiTheme="minorHAnsi" w:hAnsiTheme="minorHAnsi" w:cstheme="minorHAnsi"/>
          <w:sz w:val="22"/>
          <w:szCs w:val="22"/>
        </w:rPr>
        <w:t>Released by</w:t>
      </w:r>
      <w:r w:rsidRPr="003071E6">
        <w:rPr>
          <w:rFonts w:asciiTheme="minorHAnsi" w:hAnsiTheme="minorHAnsi" w:cstheme="minorHAnsi"/>
          <w:sz w:val="22"/>
          <w:szCs w:val="22"/>
        </w:rPr>
        <w:tab/>
      </w:r>
      <w:r w:rsidRPr="003071E6">
        <w:rPr>
          <w:rFonts w:asciiTheme="minorHAnsi" w:hAnsiTheme="minorHAnsi" w:cstheme="minorHAnsi"/>
          <w:sz w:val="22"/>
          <w:szCs w:val="22"/>
        </w:rPr>
        <w:tab/>
        <w:t>: Axel Gase</w:t>
      </w:r>
    </w:p>
    <w:p w14:paraId="3335A3BD" w14:textId="77777777" w:rsidR="00F3580F" w:rsidRPr="003071E6" w:rsidRDefault="00F3580F" w:rsidP="00F3580F">
      <w:pPr>
        <w:rPr>
          <w:rFonts w:asciiTheme="minorHAnsi" w:hAnsiTheme="minorHAnsi" w:cstheme="minorHAnsi"/>
          <w:sz w:val="22"/>
          <w:szCs w:val="22"/>
        </w:rPr>
      </w:pPr>
      <w:r w:rsidRPr="003071E6">
        <w:rPr>
          <w:rFonts w:asciiTheme="minorHAnsi" w:hAnsiTheme="minorHAnsi" w:cstheme="minorHAnsi"/>
          <w:sz w:val="22"/>
          <w:szCs w:val="22"/>
        </w:rPr>
        <w:t>Function</w:t>
      </w:r>
      <w:r w:rsidRPr="003071E6">
        <w:rPr>
          <w:rFonts w:asciiTheme="minorHAnsi" w:hAnsiTheme="minorHAnsi" w:cstheme="minorHAnsi"/>
          <w:sz w:val="22"/>
          <w:szCs w:val="22"/>
        </w:rPr>
        <w:tab/>
      </w:r>
      <w:r w:rsidRPr="003071E6">
        <w:rPr>
          <w:rFonts w:asciiTheme="minorHAnsi" w:hAnsiTheme="minorHAnsi" w:cstheme="minorHAnsi"/>
          <w:sz w:val="22"/>
          <w:szCs w:val="22"/>
        </w:rPr>
        <w:tab/>
        <w:t>: Manager Quality Assurance</w:t>
      </w:r>
    </w:p>
    <w:p w14:paraId="2BD766B9" w14:textId="4FBED750" w:rsidR="00F3580F" w:rsidRPr="003071E6" w:rsidRDefault="00F3580F" w:rsidP="00F3580F">
      <w:pPr>
        <w:rPr>
          <w:rFonts w:asciiTheme="minorHAnsi" w:hAnsiTheme="minorHAnsi" w:cstheme="minorHAnsi"/>
          <w:sz w:val="22"/>
          <w:szCs w:val="22"/>
        </w:rPr>
      </w:pPr>
      <w:r w:rsidRPr="003071E6">
        <w:rPr>
          <w:rFonts w:asciiTheme="minorHAnsi" w:hAnsiTheme="minorHAnsi" w:cstheme="minorHAnsi"/>
          <w:sz w:val="22"/>
          <w:szCs w:val="22"/>
        </w:rPr>
        <w:t xml:space="preserve">Date of release: </w:t>
      </w:r>
      <w:r w:rsidRPr="003071E6">
        <w:rPr>
          <w:rFonts w:asciiTheme="minorHAnsi" w:hAnsiTheme="minorHAnsi" w:cstheme="minorHAnsi"/>
          <w:sz w:val="22"/>
          <w:szCs w:val="22"/>
        </w:rPr>
        <w:tab/>
      </w:r>
      <w:r w:rsidRPr="003071E6">
        <w:rPr>
          <w:rFonts w:asciiTheme="minorHAnsi" w:hAnsiTheme="minorHAnsi" w:cstheme="minorHAnsi"/>
          <w:sz w:val="22"/>
          <w:szCs w:val="22"/>
        </w:rPr>
        <w:tab/>
        <w:t xml:space="preserve">: </w:t>
      </w:r>
      <w:r w:rsidR="001A6BBC" w:rsidRPr="003071E6">
        <w:rPr>
          <w:rFonts w:asciiTheme="minorHAnsi" w:hAnsiTheme="minorHAnsi" w:cstheme="minorHAnsi"/>
          <w:sz w:val="22"/>
          <w:szCs w:val="22"/>
        </w:rPr>
        <w:t>1</w:t>
      </w:r>
      <w:r w:rsidR="0005204E">
        <w:rPr>
          <w:rFonts w:asciiTheme="minorHAnsi" w:hAnsiTheme="minorHAnsi" w:cstheme="minorHAnsi"/>
          <w:sz w:val="22"/>
          <w:szCs w:val="22"/>
        </w:rPr>
        <w:t>7</w:t>
      </w:r>
      <w:r w:rsidRPr="003071E6">
        <w:rPr>
          <w:rFonts w:asciiTheme="minorHAnsi" w:hAnsiTheme="minorHAnsi" w:cstheme="minorHAnsi"/>
          <w:sz w:val="22"/>
          <w:szCs w:val="22"/>
        </w:rPr>
        <w:t>-0</w:t>
      </w:r>
      <w:r w:rsidR="0005204E">
        <w:rPr>
          <w:rFonts w:asciiTheme="minorHAnsi" w:hAnsiTheme="minorHAnsi" w:cstheme="minorHAnsi"/>
          <w:sz w:val="22"/>
          <w:szCs w:val="22"/>
        </w:rPr>
        <w:t>8</w:t>
      </w:r>
      <w:r w:rsidRPr="003071E6">
        <w:rPr>
          <w:rFonts w:asciiTheme="minorHAnsi" w:hAnsiTheme="minorHAnsi" w:cstheme="minorHAnsi"/>
          <w:sz w:val="22"/>
          <w:szCs w:val="22"/>
        </w:rPr>
        <w:t>-202</w:t>
      </w:r>
      <w:r w:rsidR="0005204E">
        <w:rPr>
          <w:rFonts w:asciiTheme="minorHAnsi" w:hAnsiTheme="minorHAnsi" w:cstheme="minorHAnsi"/>
          <w:sz w:val="22"/>
          <w:szCs w:val="22"/>
        </w:rPr>
        <w:t>6</w:t>
      </w:r>
    </w:p>
    <w:p w14:paraId="24ECD3E1" w14:textId="6CBB8BA1" w:rsidR="00F3580F" w:rsidRPr="003071E6" w:rsidRDefault="00F3580F" w:rsidP="00F3580F">
      <w:pPr>
        <w:rPr>
          <w:rFonts w:asciiTheme="minorHAnsi" w:hAnsiTheme="minorHAnsi" w:cstheme="minorHAnsi"/>
          <w:sz w:val="22"/>
          <w:szCs w:val="22"/>
          <w:lang w:val="en-GB"/>
        </w:rPr>
      </w:pPr>
    </w:p>
    <w:sectPr w:rsidR="00F3580F" w:rsidRPr="003071E6" w:rsidSect="0041290C">
      <w:headerReference w:type="default" r:id="rId12"/>
      <w:headerReference w:type="first" r:id="rId13"/>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DFD0B" w14:textId="77777777" w:rsidR="00A00514" w:rsidRDefault="00A00514" w:rsidP="00DC3B89">
      <w:r>
        <w:separator/>
      </w:r>
    </w:p>
  </w:endnote>
  <w:endnote w:type="continuationSeparator" w:id="0">
    <w:p w14:paraId="6087882E" w14:textId="77777777" w:rsidR="00A00514" w:rsidRDefault="00A00514" w:rsidP="00DC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B15F7" w14:textId="77777777" w:rsidR="00A00514" w:rsidRDefault="00A00514" w:rsidP="00DC3B89">
      <w:r>
        <w:separator/>
      </w:r>
    </w:p>
  </w:footnote>
  <w:footnote w:type="continuationSeparator" w:id="0">
    <w:p w14:paraId="01B87AAC" w14:textId="77777777" w:rsidR="00A00514" w:rsidRDefault="00A00514" w:rsidP="00DC3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F0838" w14:textId="708903D7" w:rsidR="00DC3B89" w:rsidRPr="001817BE" w:rsidRDefault="00E565A5" w:rsidP="00DC3B89">
    <w:pPr>
      <w:pStyle w:val="Header"/>
      <w:rPr>
        <w:rFonts w:asciiTheme="minorHAnsi" w:hAnsiTheme="minorHAnsi" w:cstheme="minorHAnsi"/>
        <w:sz w:val="16"/>
        <w:szCs w:val="16"/>
        <w:lang w:val="en-GB"/>
      </w:rPr>
    </w:pPr>
    <w:r>
      <w:rPr>
        <w:noProof/>
        <w:sz w:val="16"/>
        <w:szCs w:val="16"/>
        <w:lang w:val="en-GB"/>
      </w:rPr>
      <w:drawing>
        <wp:anchor distT="0" distB="0" distL="114300" distR="114300" simplePos="0" relativeHeight="251660800" behindDoc="1" locked="0" layoutInCell="1" allowOverlap="1" wp14:anchorId="2BBC1FEC" wp14:editId="04286818">
          <wp:simplePos x="0" y="0"/>
          <wp:positionH relativeFrom="column">
            <wp:posOffset>2228850</wp:posOffset>
          </wp:positionH>
          <wp:positionV relativeFrom="paragraph">
            <wp:posOffset>-133985</wp:posOffset>
          </wp:positionV>
          <wp:extent cx="1271905" cy="429260"/>
          <wp:effectExtent l="0" t="0" r="0" b="0"/>
          <wp:wrapNone/>
          <wp:docPr id="539762542" name="Picture 1" descr="Kiwa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0" descr="Kiwa 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1905" cy="4292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C3B89" w:rsidRPr="001817BE">
      <w:rPr>
        <w:rFonts w:asciiTheme="minorHAnsi" w:hAnsiTheme="minorHAnsi" w:cstheme="minorHAnsi"/>
        <w:sz w:val="16"/>
        <w:szCs w:val="16"/>
        <w:lang w:val="en-GB"/>
      </w:rPr>
      <w:t>RF_131_0</w:t>
    </w:r>
    <w:r w:rsidR="008D2EBB">
      <w:rPr>
        <w:rFonts w:asciiTheme="minorHAnsi" w:hAnsiTheme="minorHAnsi" w:cstheme="minorHAnsi"/>
        <w:sz w:val="16"/>
        <w:szCs w:val="16"/>
        <w:lang w:val="en-GB"/>
      </w:rPr>
      <w:t>6</w:t>
    </w:r>
    <w:r w:rsidR="00DC3B89" w:rsidRPr="001817BE">
      <w:rPr>
        <w:rFonts w:asciiTheme="minorHAnsi" w:hAnsiTheme="minorHAnsi" w:cstheme="minorHAnsi"/>
        <w:sz w:val="16"/>
        <w:szCs w:val="16"/>
        <w:lang w:val="en-GB"/>
      </w:rPr>
      <w:t xml:space="preserve">, NCS 8776 </w:t>
    </w:r>
    <w:r w:rsidR="00A07309" w:rsidRPr="001817BE">
      <w:rPr>
        <w:rFonts w:asciiTheme="minorHAnsi" w:hAnsiTheme="minorHAnsi" w:cstheme="minorHAnsi"/>
        <w:sz w:val="16"/>
        <w:szCs w:val="16"/>
        <w:lang w:val="en-GB"/>
      </w:rPr>
      <w:t>Certification</w:t>
    </w:r>
    <w:r w:rsidR="00DC3B89" w:rsidRPr="001817BE">
      <w:rPr>
        <w:rFonts w:asciiTheme="minorHAnsi" w:hAnsiTheme="minorHAnsi" w:cstheme="minorHAnsi"/>
        <w:sz w:val="16"/>
        <w:szCs w:val="16"/>
        <w:lang w:val="en-GB"/>
      </w:rPr>
      <w:t xml:space="preserve"> agreement</w:t>
    </w:r>
    <w:r w:rsidR="00DC3B89" w:rsidRPr="001817BE">
      <w:rPr>
        <w:rFonts w:asciiTheme="minorHAnsi" w:hAnsiTheme="minorHAnsi" w:cstheme="minorHAnsi"/>
        <w:sz w:val="16"/>
        <w:szCs w:val="16"/>
        <w:lang w:val="en-GB"/>
      </w:rPr>
      <w:tab/>
    </w:r>
    <w:r w:rsidR="00DC3B89" w:rsidRPr="001817BE">
      <w:rPr>
        <w:rFonts w:asciiTheme="minorHAnsi" w:hAnsiTheme="minorHAnsi" w:cstheme="minorHAnsi"/>
        <w:sz w:val="16"/>
        <w:szCs w:val="16"/>
        <w:lang w:val="en-GB"/>
      </w:rPr>
      <w:tab/>
      <w:t xml:space="preserve">Date of issue </w:t>
    </w:r>
    <w:r w:rsidR="00B947E1" w:rsidRPr="001817BE">
      <w:rPr>
        <w:rFonts w:asciiTheme="minorHAnsi" w:hAnsiTheme="minorHAnsi" w:cstheme="minorHAnsi"/>
        <w:sz w:val="16"/>
        <w:szCs w:val="16"/>
        <w:lang w:val="en-GB"/>
      </w:rPr>
      <w:t>1</w:t>
    </w:r>
    <w:r w:rsidR="001817BE" w:rsidRPr="001817BE">
      <w:rPr>
        <w:rFonts w:asciiTheme="minorHAnsi" w:hAnsiTheme="minorHAnsi" w:cstheme="minorHAnsi"/>
        <w:sz w:val="16"/>
        <w:szCs w:val="16"/>
        <w:lang w:val="en-GB"/>
      </w:rPr>
      <w:t>7</w:t>
    </w:r>
    <w:r w:rsidR="00DC3B89" w:rsidRPr="001817BE">
      <w:rPr>
        <w:rFonts w:asciiTheme="minorHAnsi" w:hAnsiTheme="minorHAnsi" w:cstheme="minorHAnsi"/>
        <w:sz w:val="16"/>
        <w:szCs w:val="16"/>
        <w:lang w:val="en-GB"/>
      </w:rPr>
      <w:t>-0</w:t>
    </w:r>
    <w:r w:rsidR="008D2EBB">
      <w:rPr>
        <w:rFonts w:asciiTheme="minorHAnsi" w:hAnsiTheme="minorHAnsi" w:cstheme="minorHAnsi"/>
        <w:sz w:val="16"/>
        <w:szCs w:val="16"/>
        <w:lang w:val="en-GB"/>
      </w:rPr>
      <w:t>8</w:t>
    </w:r>
    <w:r w:rsidR="00DC3B89" w:rsidRPr="001817BE">
      <w:rPr>
        <w:rFonts w:asciiTheme="minorHAnsi" w:hAnsiTheme="minorHAnsi" w:cstheme="minorHAnsi"/>
        <w:sz w:val="16"/>
        <w:szCs w:val="16"/>
        <w:lang w:val="en-GB"/>
      </w:rPr>
      <w:t>-202</w:t>
    </w:r>
    <w:r w:rsidR="008D2EBB">
      <w:rPr>
        <w:rFonts w:asciiTheme="minorHAnsi" w:hAnsiTheme="minorHAnsi" w:cstheme="minorHAnsi"/>
        <w:sz w:val="16"/>
        <w:szCs w:val="16"/>
        <w:lang w:val="en-GB"/>
      </w:rPr>
      <w:t>6</w:t>
    </w:r>
  </w:p>
  <w:p w14:paraId="4CFE2892" w14:textId="7ACD2104" w:rsidR="00DC3B89" w:rsidRPr="001817BE" w:rsidRDefault="00DC3B89" w:rsidP="00DC3B89">
    <w:pPr>
      <w:pStyle w:val="Header"/>
      <w:rPr>
        <w:rFonts w:asciiTheme="minorHAnsi" w:hAnsiTheme="minorHAnsi" w:cstheme="minorHAnsi"/>
        <w:sz w:val="16"/>
        <w:szCs w:val="16"/>
        <w:lang w:val="en-GB"/>
      </w:rPr>
    </w:pPr>
    <w:r w:rsidRPr="001817BE">
      <w:rPr>
        <w:rFonts w:asciiTheme="minorHAnsi" w:hAnsiTheme="minorHAnsi" w:cstheme="minorHAnsi"/>
        <w:sz w:val="16"/>
        <w:szCs w:val="16"/>
        <w:lang w:val="en-GB"/>
      </w:rPr>
      <w:t>Page</w:t>
    </w:r>
    <w:r w:rsidR="0041290C" w:rsidRPr="001817BE">
      <w:rPr>
        <w:rFonts w:asciiTheme="minorHAnsi" w:hAnsiTheme="minorHAnsi" w:cstheme="minorHAnsi"/>
        <w:sz w:val="16"/>
        <w:szCs w:val="16"/>
        <w:lang w:val="en-GB"/>
      </w:rPr>
      <w:t xml:space="preserve"> </w:t>
    </w:r>
    <w:r w:rsidR="0041290C" w:rsidRPr="001817BE">
      <w:rPr>
        <w:rFonts w:asciiTheme="minorHAnsi" w:hAnsiTheme="minorHAnsi" w:cstheme="minorHAnsi"/>
        <w:sz w:val="16"/>
        <w:szCs w:val="16"/>
        <w:lang w:val="en-GB"/>
      </w:rPr>
      <w:fldChar w:fldCharType="begin"/>
    </w:r>
    <w:r w:rsidR="0041290C" w:rsidRPr="001817BE">
      <w:rPr>
        <w:rFonts w:asciiTheme="minorHAnsi" w:hAnsiTheme="minorHAnsi" w:cstheme="minorHAnsi"/>
        <w:sz w:val="16"/>
        <w:szCs w:val="16"/>
        <w:lang w:val="en-GB"/>
      </w:rPr>
      <w:instrText xml:space="preserve"> PAGE   \* MERGEFORMAT </w:instrText>
    </w:r>
    <w:r w:rsidR="0041290C" w:rsidRPr="001817BE">
      <w:rPr>
        <w:rFonts w:asciiTheme="minorHAnsi" w:hAnsiTheme="minorHAnsi" w:cstheme="minorHAnsi"/>
        <w:sz w:val="16"/>
        <w:szCs w:val="16"/>
        <w:lang w:val="en-GB"/>
      </w:rPr>
      <w:fldChar w:fldCharType="separate"/>
    </w:r>
    <w:r w:rsidR="0041290C" w:rsidRPr="001817BE">
      <w:rPr>
        <w:rFonts w:asciiTheme="minorHAnsi" w:hAnsiTheme="minorHAnsi" w:cstheme="minorHAnsi"/>
        <w:noProof/>
        <w:sz w:val="16"/>
        <w:szCs w:val="16"/>
        <w:lang w:val="en-GB"/>
      </w:rPr>
      <w:t>1</w:t>
    </w:r>
    <w:r w:rsidR="0041290C" w:rsidRPr="001817BE">
      <w:rPr>
        <w:rFonts w:asciiTheme="minorHAnsi" w:hAnsiTheme="minorHAnsi" w:cstheme="minorHAnsi"/>
        <w:noProof/>
        <w:sz w:val="16"/>
        <w:szCs w:val="16"/>
        <w:lang w:val="en-GB"/>
      </w:rPr>
      <w:fldChar w:fldCharType="end"/>
    </w:r>
    <w:r w:rsidR="0041290C" w:rsidRPr="001817BE">
      <w:rPr>
        <w:rFonts w:asciiTheme="minorHAnsi" w:hAnsiTheme="minorHAnsi" w:cstheme="minorHAnsi"/>
        <w:sz w:val="16"/>
        <w:szCs w:val="16"/>
        <w:lang w:val="en-GB"/>
      </w:rPr>
      <w:t xml:space="preserve"> </w:t>
    </w:r>
    <w:r w:rsidRPr="001817BE">
      <w:rPr>
        <w:rFonts w:asciiTheme="minorHAnsi" w:hAnsiTheme="minorHAnsi" w:cstheme="minorHAnsi"/>
        <w:noProof/>
        <w:sz w:val="16"/>
        <w:szCs w:val="16"/>
        <w:lang w:val="en-GB"/>
      </w:rPr>
      <w:t xml:space="preserve">of </w:t>
    </w:r>
    <w:r w:rsidR="0041290C" w:rsidRPr="001817BE">
      <w:rPr>
        <w:rFonts w:asciiTheme="minorHAnsi" w:hAnsiTheme="minorHAnsi" w:cstheme="minorHAnsi"/>
        <w:noProof/>
        <w:sz w:val="16"/>
        <w:szCs w:val="16"/>
        <w:lang w:val="en-GB"/>
      </w:rPr>
      <w:t>3</w:t>
    </w:r>
  </w:p>
  <w:p w14:paraId="1C55957D" w14:textId="56D31E6F" w:rsidR="00DC3B89" w:rsidRPr="001817BE" w:rsidRDefault="00DC3B89">
    <w:pPr>
      <w:pStyle w:val="Header"/>
      <w:rPr>
        <w:rFonts w:asciiTheme="minorHAnsi" w:hAnsiTheme="minorHAnsi" w:cstheme="minorHAnsi"/>
        <w:lang w:val="en-GB"/>
      </w:rPr>
    </w:pPr>
  </w:p>
  <w:p w14:paraId="27618F29" w14:textId="77777777" w:rsidR="00DC3B89" w:rsidRDefault="00DC3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4760C" w14:textId="77777777" w:rsidR="00DC3B89" w:rsidRDefault="00DC3B89" w:rsidP="00DC3B89">
    <w:pPr>
      <w:pStyle w:val="Header"/>
      <w:rPr>
        <w:sz w:val="16"/>
        <w:szCs w:val="16"/>
        <w:lang w:val="en-GB"/>
      </w:rPr>
    </w:pPr>
    <w:r>
      <w:rPr>
        <w:noProof/>
        <w:sz w:val="16"/>
        <w:szCs w:val="16"/>
        <w:lang w:val="en-GB"/>
      </w:rPr>
      <w:drawing>
        <wp:anchor distT="0" distB="0" distL="114300" distR="114300" simplePos="0" relativeHeight="251658240" behindDoc="1" locked="0" layoutInCell="1" allowOverlap="1" wp14:anchorId="357F1523" wp14:editId="50537F38">
          <wp:simplePos x="0" y="0"/>
          <wp:positionH relativeFrom="column">
            <wp:posOffset>3051175</wp:posOffset>
          </wp:positionH>
          <wp:positionV relativeFrom="paragraph">
            <wp:posOffset>-205740</wp:posOffset>
          </wp:positionV>
          <wp:extent cx="1517650" cy="533400"/>
          <wp:effectExtent l="0" t="0" r="635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Pr="00476EBF">
      <w:rPr>
        <w:sz w:val="16"/>
        <w:szCs w:val="16"/>
        <w:lang w:val="en-GB"/>
      </w:rPr>
      <w:t>RF_750_0</w:t>
    </w:r>
    <w:r>
      <w:rPr>
        <w:sz w:val="16"/>
        <w:szCs w:val="16"/>
        <w:lang w:val="en-GB"/>
      </w:rPr>
      <w:t>3</w:t>
    </w:r>
    <w:r w:rsidRPr="00476EBF">
      <w:rPr>
        <w:sz w:val="16"/>
        <w:szCs w:val="16"/>
        <w:lang w:val="en-GB"/>
      </w:rPr>
      <w:t xml:space="preserve"> Directive review of external laboratory RED &amp; RER</w:t>
    </w:r>
    <w:r w:rsidRPr="00476EBF">
      <w:rPr>
        <w:sz w:val="16"/>
        <w:szCs w:val="16"/>
        <w:lang w:val="en-GB"/>
      </w:rPr>
      <w:tab/>
    </w:r>
    <w:r w:rsidRPr="00476EBF">
      <w:rPr>
        <w:sz w:val="16"/>
        <w:szCs w:val="16"/>
        <w:lang w:val="en-GB"/>
      </w:rPr>
      <w:tab/>
      <w:t>Date of issue 0</w:t>
    </w:r>
    <w:r>
      <w:rPr>
        <w:sz w:val="16"/>
        <w:szCs w:val="16"/>
        <w:lang w:val="en-GB"/>
      </w:rPr>
      <w:t>2</w:t>
    </w:r>
    <w:r w:rsidRPr="00476EBF">
      <w:rPr>
        <w:sz w:val="16"/>
        <w:szCs w:val="16"/>
        <w:lang w:val="en-GB"/>
      </w:rPr>
      <w:t>-</w:t>
    </w:r>
    <w:r>
      <w:rPr>
        <w:sz w:val="16"/>
        <w:szCs w:val="16"/>
        <w:lang w:val="en-GB"/>
      </w:rPr>
      <w:t>01</w:t>
    </w:r>
    <w:r w:rsidRPr="00476EBF">
      <w:rPr>
        <w:sz w:val="16"/>
        <w:szCs w:val="16"/>
        <w:lang w:val="en-GB"/>
      </w:rPr>
      <w:t>-202</w:t>
    </w:r>
    <w:r>
      <w:rPr>
        <w:sz w:val="16"/>
        <w:szCs w:val="16"/>
        <w:lang w:val="en-GB"/>
      </w:rPr>
      <w:t>3</w:t>
    </w:r>
  </w:p>
  <w:p w14:paraId="34016B53" w14:textId="77777777" w:rsidR="00DC3B89" w:rsidRDefault="00DC3B89" w:rsidP="00DC3B89">
    <w:pPr>
      <w:pStyle w:val="Header"/>
      <w:rPr>
        <w:sz w:val="32"/>
        <w:szCs w:val="32"/>
        <w:lang w:val="en-GB"/>
      </w:rPr>
    </w:pPr>
  </w:p>
  <w:p w14:paraId="71D1537B" w14:textId="77777777" w:rsidR="00DC3B89" w:rsidRPr="00DC3B89" w:rsidRDefault="00DC3B8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C2E5D"/>
    <w:multiLevelType w:val="multilevel"/>
    <w:tmpl w:val="CC1853BA"/>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F125A77"/>
    <w:multiLevelType w:val="hybridMultilevel"/>
    <w:tmpl w:val="9CDE8DDC"/>
    <w:lvl w:ilvl="0" w:tplc="A734287C">
      <w:start w:val="3"/>
      <w:numFmt w:val="bullet"/>
      <w:lvlText w:val="-"/>
      <w:lvlJc w:val="left"/>
      <w:pPr>
        <w:tabs>
          <w:tab w:val="num" w:pos="1069"/>
        </w:tabs>
        <w:ind w:left="1069" w:hanging="360"/>
      </w:pPr>
      <w:rPr>
        <w:rFonts w:ascii="Times New Roman" w:eastAsia="Times New Roman" w:hAnsi="Times New Roman" w:cs="Times New Roman" w:hint="default"/>
      </w:rPr>
    </w:lvl>
    <w:lvl w:ilvl="1" w:tplc="04130003">
      <w:start w:val="1"/>
      <w:numFmt w:val="bullet"/>
      <w:lvlText w:val="o"/>
      <w:lvlJc w:val="left"/>
      <w:pPr>
        <w:tabs>
          <w:tab w:val="num" w:pos="1789"/>
        </w:tabs>
        <w:ind w:left="1789" w:hanging="360"/>
      </w:pPr>
      <w:rPr>
        <w:rFonts w:ascii="Courier New" w:hAnsi="Courier New" w:cs="Courier New" w:hint="default"/>
      </w:rPr>
    </w:lvl>
    <w:lvl w:ilvl="2" w:tplc="04130005">
      <w:start w:val="1"/>
      <w:numFmt w:val="bullet"/>
      <w:lvlText w:val=""/>
      <w:lvlJc w:val="left"/>
      <w:pPr>
        <w:tabs>
          <w:tab w:val="num" w:pos="2509"/>
        </w:tabs>
        <w:ind w:left="2509" w:hanging="360"/>
      </w:pPr>
      <w:rPr>
        <w:rFonts w:ascii="Wingdings" w:hAnsi="Wingdings" w:hint="default"/>
      </w:rPr>
    </w:lvl>
    <w:lvl w:ilvl="3" w:tplc="04130001">
      <w:start w:val="1"/>
      <w:numFmt w:val="bullet"/>
      <w:lvlText w:val=""/>
      <w:lvlJc w:val="left"/>
      <w:pPr>
        <w:tabs>
          <w:tab w:val="num" w:pos="3229"/>
        </w:tabs>
        <w:ind w:left="3229" w:hanging="360"/>
      </w:pPr>
      <w:rPr>
        <w:rFonts w:ascii="Symbol" w:hAnsi="Symbol" w:hint="default"/>
      </w:rPr>
    </w:lvl>
    <w:lvl w:ilvl="4" w:tplc="04130003">
      <w:start w:val="1"/>
      <w:numFmt w:val="bullet"/>
      <w:lvlText w:val="o"/>
      <w:lvlJc w:val="left"/>
      <w:pPr>
        <w:tabs>
          <w:tab w:val="num" w:pos="3949"/>
        </w:tabs>
        <w:ind w:left="3949" w:hanging="360"/>
      </w:pPr>
      <w:rPr>
        <w:rFonts w:ascii="Courier New" w:hAnsi="Courier New" w:cs="Courier New" w:hint="default"/>
      </w:rPr>
    </w:lvl>
    <w:lvl w:ilvl="5" w:tplc="04130005">
      <w:start w:val="1"/>
      <w:numFmt w:val="bullet"/>
      <w:lvlText w:val=""/>
      <w:lvlJc w:val="left"/>
      <w:pPr>
        <w:tabs>
          <w:tab w:val="num" w:pos="4669"/>
        </w:tabs>
        <w:ind w:left="4669" w:hanging="360"/>
      </w:pPr>
      <w:rPr>
        <w:rFonts w:ascii="Wingdings" w:hAnsi="Wingdings" w:hint="default"/>
      </w:rPr>
    </w:lvl>
    <w:lvl w:ilvl="6" w:tplc="04130001">
      <w:start w:val="1"/>
      <w:numFmt w:val="bullet"/>
      <w:lvlText w:val=""/>
      <w:lvlJc w:val="left"/>
      <w:pPr>
        <w:tabs>
          <w:tab w:val="num" w:pos="5389"/>
        </w:tabs>
        <w:ind w:left="5389" w:hanging="360"/>
      </w:pPr>
      <w:rPr>
        <w:rFonts w:ascii="Symbol" w:hAnsi="Symbol" w:hint="default"/>
      </w:rPr>
    </w:lvl>
    <w:lvl w:ilvl="7" w:tplc="04130003">
      <w:start w:val="1"/>
      <w:numFmt w:val="bullet"/>
      <w:lvlText w:val="o"/>
      <w:lvlJc w:val="left"/>
      <w:pPr>
        <w:tabs>
          <w:tab w:val="num" w:pos="6109"/>
        </w:tabs>
        <w:ind w:left="6109" w:hanging="360"/>
      </w:pPr>
      <w:rPr>
        <w:rFonts w:ascii="Courier New" w:hAnsi="Courier New" w:cs="Courier New" w:hint="default"/>
      </w:rPr>
    </w:lvl>
    <w:lvl w:ilvl="8" w:tplc="04130005">
      <w:start w:val="1"/>
      <w:numFmt w:val="bullet"/>
      <w:lvlText w:val=""/>
      <w:lvlJc w:val="left"/>
      <w:pPr>
        <w:tabs>
          <w:tab w:val="num" w:pos="6829"/>
        </w:tabs>
        <w:ind w:left="6829" w:hanging="360"/>
      </w:pPr>
      <w:rPr>
        <w:rFonts w:ascii="Wingdings" w:hAnsi="Wingdings" w:hint="default"/>
      </w:rPr>
    </w:lvl>
  </w:abstractNum>
  <w:abstractNum w:abstractNumId="2" w15:restartNumberingAfterBreak="0">
    <w:nsid w:val="13F007EC"/>
    <w:multiLevelType w:val="multilevel"/>
    <w:tmpl w:val="0ECCFF7C"/>
    <w:lvl w:ilvl="0">
      <w:start w:val="6"/>
      <w:numFmt w:val="decimal"/>
      <w:lvlText w:val="%1"/>
      <w:lvlJc w:val="left"/>
      <w:pPr>
        <w:ind w:left="360" w:hanging="360"/>
      </w:pPr>
    </w:lvl>
    <w:lvl w:ilvl="1">
      <w:start w:val="1"/>
      <w:numFmt w:val="decimal"/>
      <w:lvlText w:val="%1.%2"/>
      <w:lvlJc w:val="left"/>
      <w:pPr>
        <w:ind w:left="709" w:hanging="360"/>
      </w:pPr>
    </w:lvl>
    <w:lvl w:ilvl="2">
      <w:start w:val="1"/>
      <w:numFmt w:val="decimal"/>
      <w:lvlText w:val="%1.%2.%3"/>
      <w:lvlJc w:val="left"/>
      <w:pPr>
        <w:ind w:left="1418" w:hanging="720"/>
      </w:pPr>
    </w:lvl>
    <w:lvl w:ilvl="3">
      <w:start w:val="1"/>
      <w:numFmt w:val="decimal"/>
      <w:lvlText w:val="%1.%2.%3.%4"/>
      <w:lvlJc w:val="left"/>
      <w:pPr>
        <w:ind w:left="1767" w:hanging="720"/>
      </w:pPr>
    </w:lvl>
    <w:lvl w:ilvl="4">
      <w:start w:val="1"/>
      <w:numFmt w:val="decimal"/>
      <w:lvlText w:val="%1.%2.%3.%4.%5"/>
      <w:lvlJc w:val="left"/>
      <w:pPr>
        <w:ind w:left="2476" w:hanging="1080"/>
      </w:pPr>
    </w:lvl>
    <w:lvl w:ilvl="5">
      <w:start w:val="1"/>
      <w:numFmt w:val="decimal"/>
      <w:lvlText w:val="%1.%2.%3.%4.%5.%6"/>
      <w:lvlJc w:val="left"/>
      <w:pPr>
        <w:ind w:left="2825" w:hanging="1080"/>
      </w:pPr>
    </w:lvl>
    <w:lvl w:ilvl="6">
      <w:start w:val="1"/>
      <w:numFmt w:val="decimal"/>
      <w:lvlText w:val="%1.%2.%3.%4.%5.%6.%7"/>
      <w:lvlJc w:val="left"/>
      <w:pPr>
        <w:ind w:left="3534" w:hanging="1440"/>
      </w:pPr>
    </w:lvl>
    <w:lvl w:ilvl="7">
      <w:start w:val="1"/>
      <w:numFmt w:val="decimal"/>
      <w:lvlText w:val="%1.%2.%3.%4.%5.%6.%7.%8"/>
      <w:lvlJc w:val="left"/>
      <w:pPr>
        <w:ind w:left="3883" w:hanging="1440"/>
      </w:pPr>
    </w:lvl>
    <w:lvl w:ilvl="8">
      <w:start w:val="1"/>
      <w:numFmt w:val="decimal"/>
      <w:lvlText w:val="%1.%2.%3.%4.%5.%6.%7.%8.%9"/>
      <w:lvlJc w:val="left"/>
      <w:pPr>
        <w:ind w:left="4232" w:hanging="1440"/>
      </w:pPr>
    </w:lvl>
  </w:abstractNum>
  <w:abstractNum w:abstractNumId="3" w15:restartNumberingAfterBreak="0">
    <w:nsid w:val="17793442"/>
    <w:multiLevelType w:val="hybridMultilevel"/>
    <w:tmpl w:val="957ACE22"/>
    <w:lvl w:ilvl="0" w:tplc="518E3924">
      <w:start w:val="3"/>
      <w:numFmt w:val="bullet"/>
      <w:lvlText w:val="-"/>
      <w:lvlJc w:val="left"/>
      <w:pPr>
        <w:ind w:left="1069" w:hanging="360"/>
      </w:pPr>
      <w:rPr>
        <w:rFonts w:ascii="Arial" w:eastAsia="Times New Roman" w:hAnsi="Arial" w:cs="Arial" w:hint="default"/>
      </w:rPr>
    </w:lvl>
    <w:lvl w:ilvl="1" w:tplc="04130003">
      <w:start w:val="1"/>
      <w:numFmt w:val="bullet"/>
      <w:lvlText w:val="o"/>
      <w:lvlJc w:val="left"/>
      <w:pPr>
        <w:ind w:left="1789" w:hanging="360"/>
      </w:pPr>
      <w:rPr>
        <w:rFonts w:ascii="Courier New" w:hAnsi="Courier New" w:cs="Courier New" w:hint="default"/>
      </w:rPr>
    </w:lvl>
    <w:lvl w:ilvl="2" w:tplc="04130005">
      <w:start w:val="1"/>
      <w:numFmt w:val="bullet"/>
      <w:lvlText w:val=""/>
      <w:lvlJc w:val="left"/>
      <w:pPr>
        <w:ind w:left="2509" w:hanging="360"/>
      </w:pPr>
      <w:rPr>
        <w:rFonts w:ascii="Wingdings" w:hAnsi="Wingdings" w:hint="default"/>
      </w:rPr>
    </w:lvl>
    <w:lvl w:ilvl="3" w:tplc="04130001">
      <w:start w:val="1"/>
      <w:numFmt w:val="bullet"/>
      <w:lvlText w:val=""/>
      <w:lvlJc w:val="left"/>
      <w:pPr>
        <w:ind w:left="3229" w:hanging="360"/>
      </w:pPr>
      <w:rPr>
        <w:rFonts w:ascii="Symbol" w:hAnsi="Symbol" w:hint="default"/>
      </w:rPr>
    </w:lvl>
    <w:lvl w:ilvl="4" w:tplc="04130003">
      <w:start w:val="1"/>
      <w:numFmt w:val="bullet"/>
      <w:lvlText w:val="o"/>
      <w:lvlJc w:val="left"/>
      <w:pPr>
        <w:ind w:left="3949" w:hanging="360"/>
      </w:pPr>
      <w:rPr>
        <w:rFonts w:ascii="Courier New" w:hAnsi="Courier New" w:cs="Courier New" w:hint="default"/>
      </w:rPr>
    </w:lvl>
    <w:lvl w:ilvl="5" w:tplc="04130005">
      <w:start w:val="1"/>
      <w:numFmt w:val="bullet"/>
      <w:lvlText w:val=""/>
      <w:lvlJc w:val="left"/>
      <w:pPr>
        <w:ind w:left="4669" w:hanging="360"/>
      </w:pPr>
      <w:rPr>
        <w:rFonts w:ascii="Wingdings" w:hAnsi="Wingdings" w:hint="default"/>
      </w:rPr>
    </w:lvl>
    <w:lvl w:ilvl="6" w:tplc="04130001">
      <w:start w:val="1"/>
      <w:numFmt w:val="bullet"/>
      <w:lvlText w:val=""/>
      <w:lvlJc w:val="left"/>
      <w:pPr>
        <w:ind w:left="5389" w:hanging="360"/>
      </w:pPr>
      <w:rPr>
        <w:rFonts w:ascii="Symbol" w:hAnsi="Symbol" w:hint="default"/>
      </w:rPr>
    </w:lvl>
    <w:lvl w:ilvl="7" w:tplc="04130003">
      <w:start w:val="1"/>
      <w:numFmt w:val="bullet"/>
      <w:lvlText w:val="o"/>
      <w:lvlJc w:val="left"/>
      <w:pPr>
        <w:ind w:left="6109" w:hanging="360"/>
      </w:pPr>
      <w:rPr>
        <w:rFonts w:ascii="Courier New" w:hAnsi="Courier New" w:cs="Courier New" w:hint="default"/>
      </w:rPr>
    </w:lvl>
    <w:lvl w:ilvl="8" w:tplc="04130005">
      <w:start w:val="1"/>
      <w:numFmt w:val="bullet"/>
      <w:lvlText w:val=""/>
      <w:lvlJc w:val="left"/>
      <w:pPr>
        <w:ind w:left="6829" w:hanging="360"/>
      </w:pPr>
      <w:rPr>
        <w:rFonts w:ascii="Wingdings" w:hAnsi="Wingdings" w:hint="default"/>
      </w:rPr>
    </w:lvl>
  </w:abstractNum>
  <w:abstractNum w:abstractNumId="4" w15:restartNumberingAfterBreak="0">
    <w:nsid w:val="1A5A325A"/>
    <w:multiLevelType w:val="hybridMultilevel"/>
    <w:tmpl w:val="12602A74"/>
    <w:lvl w:ilvl="0" w:tplc="30DCD69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8366716"/>
    <w:multiLevelType w:val="multilevel"/>
    <w:tmpl w:val="00F871E4"/>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2A72027D"/>
    <w:multiLevelType w:val="hybridMultilevel"/>
    <w:tmpl w:val="87E28AF8"/>
    <w:lvl w:ilvl="0" w:tplc="1D42BBD8">
      <w:start w:val="1"/>
      <w:numFmt w:val="decimal"/>
      <w:pStyle w:val="Style1"/>
      <w:lvlText w:val="%1."/>
      <w:lvlJc w:val="left"/>
      <w:pPr>
        <w:ind w:left="720" w:hanging="360"/>
      </w:pPr>
      <w:rPr>
        <w:b/>
        <w:bCs/>
      </w:rPr>
    </w:lvl>
    <w:lvl w:ilvl="1" w:tplc="5B0A1474">
      <w:start w:val="1"/>
      <w:numFmt w:val="lowerLetter"/>
      <w:pStyle w:val="Style2"/>
      <w:lvlText w:val="%2."/>
      <w:lvlJc w:val="left"/>
      <w:pPr>
        <w:ind w:left="1440" w:hanging="360"/>
      </w:pPr>
      <w:rPr>
        <w:b w:val="0"/>
        <w:bCs w:val="0"/>
        <w:strike w:val="0"/>
        <w:dstrike w:val="0"/>
        <w:u w:val="none"/>
        <w:effect w:val="none"/>
      </w:rPr>
    </w:lvl>
    <w:lvl w:ilvl="2" w:tplc="AE6299F4">
      <w:start w:val="1"/>
      <w:numFmt w:val="lowerRoman"/>
      <w:lvlText w:val="%3."/>
      <w:lvlJc w:val="right"/>
      <w:pPr>
        <w:ind w:left="2160" w:hanging="180"/>
      </w:pPr>
      <w:rPr>
        <w:b w:val="0"/>
        <w:bCs/>
      </w:rPr>
    </w:lvl>
    <w:lvl w:ilvl="3" w:tplc="7ED04E04">
      <w:start w:val="1"/>
      <w:numFmt w:val="decimal"/>
      <w:pStyle w:val="Style4"/>
      <w:lvlText w:val="%4."/>
      <w:lvlJc w:val="left"/>
      <w:pPr>
        <w:ind w:left="2880" w:hanging="360"/>
      </w:pPr>
    </w:lvl>
    <w:lvl w:ilvl="4" w:tplc="57B07884">
      <w:start w:val="1"/>
      <w:numFmt w:val="lowerLetter"/>
      <w:pStyle w:val="Style3"/>
      <w:lvlText w:val="%5)"/>
      <w:lvlJc w:val="left"/>
      <w:pPr>
        <w:ind w:left="3600" w:hanging="360"/>
      </w:pPr>
    </w:lvl>
    <w:lvl w:ilvl="5" w:tplc="D942476A">
      <w:start w:val="1"/>
      <w:numFmt w:val="lowerRoman"/>
      <w:pStyle w:val="Style7"/>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31AF5118"/>
    <w:multiLevelType w:val="multilevel"/>
    <w:tmpl w:val="9AB6D2D8"/>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1D02BE1"/>
    <w:multiLevelType w:val="hybridMultilevel"/>
    <w:tmpl w:val="2F0EB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6C6F4D"/>
    <w:multiLevelType w:val="hybridMultilevel"/>
    <w:tmpl w:val="7834CB60"/>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4E0A28F0"/>
    <w:multiLevelType w:val="multilevel"/>
    <w:tmpl w:val="C2DAB844"/>
    <w:lvl w:ilvl="0">
      <w:start w:val="1"/>
      <w:numFmt w:val="upperRoman"/>
      <w:lvlText w:val="%1."/>
      <w:lvlJc w:val="left"/>
      <w:pPr>
        <w:ind w:left="1080" w:hanging="72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1" w15:restartNumberingAfterBreak="0">
    <w:nsid w:val="4FD43030"/>
    <w:multiLevelType w:val="multilevel"/>
    <w:tmpl w:val="A6EA013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546A28A9"/>
    <w:multiLevelType w:val="multilevel"/>
    <w:tmpl w:val="141CFEF4"/>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Times New Roman" w:hint="default"/>
      </w:rPr>
    </w:lvl>
    <w:lvl w:ilvl="2">
      <w:start w:val="1"/>
      <w:numFmt w:val="decimal"/>
      <w:isLgl/>
      <w:lvlText w:val="%1.%2.%3"/>
      <w:lvlJc w:val="left"/>
      <w:pPr>
        <w:ind w:left="1080" w:hanging="720"/>
      </w:pPr>
      <w:rPr>
        <w:rFonts w:ascii="Calibri" w:hAnsi="Calibri" w:cs="Times New Roman" w:hint="default"/>
      </w:rPr>
    </w:lvl>
    <w:lvl w:ilvl="3">
      <w:start w:val="1"/>
      <w:numFmt w:val="decimal"/>
      <w:isLgl/>
      <w:lvlText w:val="%1.%2.%3.%4"/>
      <w:lvlJc w:val="left"/>
      <w:pPr>
        <w:ind w:left="1080" w:hanging="720"/>
      </w:pPr>
      <w:rPr>
        <w:rFonts w:ascii="Calibri" w:hAnsi="Calibri" w:cs="Times New Roman" w:hint="default"/>
      </w:rPr>
    </w:lvl>
    <w:lvl w:ilvl="4">
      <w:start w:val="1"/>
      <w:numFmt w:val="decimal"/>
      <w:isLgl/>
      <w:lvlText w:val="%1.%2.%3.%4.%5"/>
      <w:lvlJc w:val="left"/>
      <w:pPr>
        <w:ind w:left="1440" w:hanging="1080"/>
      </w:pPr>
      <w:rPr>
        <w:rFonts w:ascii="Calibri" w:hAnsi="Calibri" w:cs="Times New Roman" w:hint="default"/>
      </w:rPr>
    </w:lvl>
    <w:lvl w:ilvl="5">
      <w:start w:val="1"/>
      <w:numFmt w:val="decimal"/>
      <w:isLgl/>
      <w:lvlText w:val="%1.%2.%3.%4.%5.%6"/>
      <w:lvlJc w:val="left"/>
      <w:pPr>
        <w:ind w:left="1440" w:hanging="1080"/>
      </w:pPr>
      <w:rPr>
        <w:rFonts w:ascii="Calibri" w:hAnsi="Calibri" w:cs="Times New Roman" w:hint="default"/>
      </w:rPr>
    </w:lvl>
    <w:lvl w:ilvl="6">
      <w:start w:val="1"/>
      <w:numFmt w:val="decimal"/>
      <w:isLgl/>
      <w:lvlText w:val="%1.%2.%3.%4.%5.%6.%7"/>
      <w:lvlJc w:val="left"/>
      <w:pPr>
        <w:ind w:left="1800" w:hanging="1440"/>
      </w:pPr>
      <w:rPr>
        <w:rFonts w:ascii="Calibri" w:hAnsi="Calibri" w:cs="Times New Roman" w:hint="default"/>
      </w:rPr>
    </w:lvl>
    <w:lvl w:ilvl="7">
      <w:start w:val="1"/>
      <w:numFmt w:val="decimal"/>
      <w:isLgl/>
      <w:lvlText w:val="%1.%2.%3.%4.%5.%6.%7.%8"/>
      <w:lvlJc w:val="left"/>
      <w:pPr>
        <w:ind w:left="1800" w:hanging="1440"/>
      </w:pPr>
      <w:rPr>
        <w:rFonts w:ascii="Calibri" w:hAnsi="Calibri" w:cs="Times New Roman" w:hint="default"/>
      </w:rPr>
    </w:lvl>
    <w:lvl w:ilvl="8">
      <w:start w:val="1"/>
      <w:numFmt w:val="decimal"/>
      <w:isLgl/>
      <w:lvlText w:val="%1.%2.%3.%4.%5.%6.%7.%8.%9"/>
      <w:lvlJc w:val="left"/>
      <w:pPr>
        <w:ind w:left="1800" w:hanging="1440"/>
      </w:pPr>
      <w:rPr>
        <w:rFonts w:ascii="Calibri" w:hAnsi="Calibri" w:cs="Times New Roman" w:hint="default"/>
      </w:rPr>
    </w:lvl>
  </w:abstractNum>
  <w:abstractNum w:abstractNumId="13" w15:restartNumberingAfterBreak="0">
    <w:nsid w:val="55364262"/>
    <w:multiLevelType w:val="multilevel"/>
    <w:tmpl w:val="CA0A892A"/>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590F4DA4"/>
    <w:multiLevelType w:val="multilevel"/>
    <w:tmpl w:val="0EE6145C"/>
    <w:lvl w:ilvl="0">
      <w:start w:val="1"/>
      <w:numFmt w:val="decimal"/>
      <w:lvlText w:val="%1"/>
      <w:lvlJc w:val="left"/>
      <w:pPr>
        <w:ind w:left="360" w:hanging="360"/>
      </w:pPr>
    </w:lvl>
    <w:lvl w:ilvl="1">
      <w:start w:val="1"/>
      <w:numFmt w:val="decimal"/>
      <w:lvlText w:val="%1.%2"/>
      <w:lvlJc w:val="left"/>
      <w:pPr>
        <w:ind w:left="360" w:hanging="360"/>
      </w:pPr>
    </w:lvl>
    <w:lvl w:ilvl="2">
      <w:numFmt w:val="bullet"/>
      <w:lvlText w:val="-"/>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5BC8566B"/>
    <w:multiLevelType w:val="hybridMultilevel"/>
    <w:tmpl w:val="03E4B6EA"/>
    <w:lvl w:ilvl="0" w:tplc="04130001">
      <w:start w:val="1"/>
      <w:numFmt w:val="bullet"/>
      <w:lvlText w:val=""/>
      <w:lvlJc w:val="left"/>
      <w:pPr>
        <w:ind w:left="2301" w:hanging="360"/>
      </w:pPr>
      <w:rPr>
        <w:rFonts w:ascii="Symbol" w:hAnsi="Symbol" w:hint="default"/>
      </w:rPr>
    </w:lvl>
    <w:lvl w:ilvl="1" w:tplc="04130003">
      <w:start w:val="1"/>
      <w:numFmt w:val="bullet"/>
      <w:lvlText w:val="o"/>
      <w:lvlJc w:val="left"/>
      <w:pPr>
        <w:ind w:left="3021" w:hanging="360"/>
      </w:pPr>
      <w:rPr>
        <w:rFonts w:ascii="Courier New" w:hAnsi="Courier New" w:cs="Courier New" w:hint="default"/>
      </w:rPr>
    </w:lvl>
    <w:lvl w:ilvl="2" w:tplc="04130005">
      <w:start w:val="1"/>
      <w:numFmt w:val="bullet"/>
      <w:lvlText w:val=""/>
      <w:lvlJc w:val="left"/>
      <w:pPr>
        <w:ind w:left="3741" w:hanging="360"/>
      </w:pPr>
      <w:rPr>
        <w:rFonts w:ascii="Wingdings" w:hAnsi="Wingdings" w:hint="default"/>
      </w:rPr>
    </w:lvl>
    <w:lvl w:ilvl="3" w:tplc="04130001">
      <w:start w:val="1"/>
      <w:numFmt w:val="bullet"/>
      <w:lvlText w:val=""/>
      <w:lvlJc w:val="left"/>
      <w:pPr>
        <w:ind w:left="4461" w:hanging="360"/>
      </w:pPr>
      <w:rPr>
        <w:rFonts w:ascii="Symbol" w:hAnsi="Symbol" w:hint="default"/>
      </w:rPr>
    </w:lvl>
    <w:lvl w:ilvl="4" w:tplc="04130003">
      <w:start w:val="1"/>
      <w:numFmt w:val="bullet"/>
      <w:lvlText w:val="o"/>
      <w:lvlJc w:val="left"/>
      <w:pPr>
        <w:ind w:left="5181" w:hanging="360"/>
      </w:pPr>
      <w:rPr>
        <w:rFonts w:ascii="Courier New" w:hAnsi="Courier New" w:cs="Courier New" w:hint="default"/>
      </w:rPr>
    </w:lvl>
    <w:lvl w:ilvl="5" w:tplc="04130005">
      <w:start w:val="1"/>
      <w:numFmt w:val="bullet"/>
      <w:lvlText w:val=""/>
      <w:lvlJc w:val="left"/>
      <w:pPr>
        <w:ind w:left="5901" w:hanging="360"/>
      </w:pPr>
      <w:rPr>
        <w:rFonts w:ascii="Wingdings" w:hAnsi="Wingdings" w:hint="default"/>
      </w:rPr>
    </w:lvl>
    <w:lvl w:ilvl="6" w:tplc="04130001">
      <w:start w:val="1"/>
      <w:numFmt w:val="bullet"/>
      <w:lvlText w:val=""/>
      <w:lvlJc w:val="left"/>
      <w:pPr>
        <w:ind w:left="6621" w:hanging="360"/>
      </w:pPr>
      <w:rPr>
        <w:rFonts w:ascii="Symbol" w:hAnsi="Symbol" w:hint="default"/>
      </w:rPr>
    </w:lvl>
    <w:lvl w:ilvl="7" w:tplc="04130003">
      <w:start w:val="1"/>
      <w:numFmt w:val="bullet"/>
      <w:lvlText w:val="o"/>
      <w:lvlJc w:val="left"/>
      <w:pPr>
        <w:ind w:left="7341" w:hanging="360"/>
      </w:pPr>
      <w:rPr>
        <w:rFonts w:ascii="Courier New" w:hAnsi="Courier New" w:cs="Courier New" w:hint="default"/>
      </w:rPr>
    </w:lvl>
    <w:lvl w:ilvl="8" w:tplc="04130005">
      <w:start w:val="1"/>
      <w:numFmt w:val="bullet"/>
      <w:lvlText w:val=""/>
      <w:lvlJc w:val="left"/>
      <w:pPr>
        <w:ind w:left="8061" w:hanging="360"/>
      </w:pPr>
      <w:rPr>
        <w:rFonts w:ascii="Wingdings" w:hAnsi="Wingdings" w:hint="default"/>
      </w:rPr>
    </w:lvl>
  </w:abstractNum>
  <w:abstractNum w:abstractNumId="16" w15:restartNumberingAfterBreak="0">
    <w:nsid w:val="5DAB3765"/>
    <w:multiLevelType w:val="multilevel"/>
    <w:tmpl w:val="0EE6145C"/>
    <w:lvl w:ilvl="0">
      <w:start w:val="1"/>
      <w:numFmt w:val="decimal"/>
      <w:lvlText w:val="%1"/>
      <w:lvlJc w:val="left"/>
      <w:pPr>
        <w:ind w:left="360" w:hanging="360"/>
      </w:pPr>
    </w:lvl>
    <w:lvl w:ilvl="1">
      <w:start w:val="1"/>
      <w:numFmt w:val="decimal"/>
      <w:lvlText w:val="%1.%2"/>
      <w:lvlJc w:val="left"/>
      <w:pPr>
        <w:ind w:left="360" w:hanging="360"/>
      </w:pPr>
    </w:lvl>
    <w:lvl w:ilvl="2">
      <w:numFmt w:val="bullet"/>
      <w:lvlText w:val="-"/>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609A5062"/>
    <w:multiLevelType w:val="hybridMultilevel"/>
    <w:tmpl w:val="09FAFD3C"/>
    <w:lvl w:ilvl="0" w:tplc="518E3924">
      <w:start w:val="3"/>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769589459">
    <w:abstractNumId w:val="8"/>
  </w:num>
  <w:num w:numId="2" w16cid:durableId="2091540898">
    <w:abstractNumId w:val="15"/>
  </w:num>
  <w:num w:numId="3" w16cid:durableId="484661753">
    <w:abstractNumId w:val="3"/>
  </w:num>
  <w:num w:numId="4" w16cid:durableId="2049645167">
    <w:abstractNumId w:val="1"/>
  </w:num>
  <w:num w:numId="5" w16cid:durableId="445002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36425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25754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9522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22834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466364">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490290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1570496">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010721">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297189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8084042">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968144">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0586418">
    <w:abstractNumId w:val="6"/>
  </w:num>
  <w:num w:numId="18" w16cid:durableId="284316565">
    <w:abstractNumId w:val="9"/>
  </w:num>
  <w:num w:numId="19" w16cid:durableId="1465276470">
    <w:abstractNumId w:val="17"/>
  </w:num>
  <w:num w:numId="20" w16cid:durableId="62897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B89"/>
    <w:rsid w:val="0001141F"/>
    <w:rsid w:val="0005204E"/>
    <w:rsid w:val="00057FC1"/>
    <w:rsid w:val="0007740A"/>
    <w:rsid w:val="00096EA6"/>
    <w:rsid w:val="000C02B5"/>
    <w:rsid w:val="000C1785"/>
    <w:rsid w:val="000C6856"/>
    <w:rsid w:val="000F067C"/>
    <w:rsid w:val="00106015"/>
    <w:rsid w:val="00110617"/>
    <w:rsid w:val="001166F4"/>
    <w:rsid w:val="00134DEC"/>
    <w:rsid w:val="001420E4"/>
    <w:rsid w:val="001743F2"/>
    <w:rsid w:val="001817BE"/>
    <w:rsid w:val="00191290"/>
    <w:rsid w:val="0019239F"/>
    <w:rsid w:val="001A6BBC"/>
    <w:rsid w:val="001B3D96"/>
    <w:rsid w:val="001F6A7A"/>
    <w:rsid w:val="00220E9B"/>
    <w:rsid w:val="00245200"/>
    <w:rsid w:val="00253B87"/>
    <w:rsid w:val="00272B3D"/>
    <w:rsid w:val="00280FE2"/>
    <w:rsid w:val="002955E4"/>
    <w:rsid w:val="002A5FEA"/>
    <w:rsid w:val="002E0411"/>
    <w:rsid w:val="002E3984"/>
    <w:rsid w:val="002E6F6E"/>
    <w:rsid w:val="0030611F"/>
    <w:rsid w:val="003071E6"/>
    <w:rsid w:val="0033691D"/>
    <w:rsid w:val="003727FA"/>
    <w:rsid w:val="003B4493"/>
    <w:rsid w:val="00410DBF"/>
    <w:rsid w:val="0041290C"/>
    <w:rsid w:val="004233F5"/>
    <w:rsid w:val="00441CFE"/>
    <w:rsid w:val="00495C26"/>
    <w:rsid w:val="004E2A18"/>
    <w:rsid w:val="004E40CC"/>
    <w:rsid w:val="00506450"/>
    <w:rsid w:val="00517AD7"/>
    <w:rsid w:val="005935DD"/>
    <w:rsid w:val="005B5646"/>
    <w:rsid w:val="005D1846"/>
    <w:rsid w:val="005F7EDA"/>
    <w:rsid w:val="00607909"/>
    <w:rsid w:val="0061606B"/>
    <w:rsid w:val="006165BC"/>
    <w:rsid w:val="00626BA1"/>
    <w:rsid w:val="00680D56"/>
    <w:rsid w:val="00690493"/>
    <w:rsid w:val="00696175"/>
    <w:rsid w:val="006B75C0"/>
    <w:rsid w:val="006D2224"/>
    <w:rsid w:val="006D235D"/>
    <w:rsid w:val="006E625F"/>
    <w:rsid w:val="00701588"/>
    <w:rsid w:val="00722737"/>
    <w:rsid w:val="0075767B"/>
    <w:rsid w:val="00767746"/>
    <w:rsid w:val="007770D9"/>
    <w:rsid w:val="007D55D5"/>
    <w:rsid w:val="00896CA6"/>
    <w:rsid w:val="008D2EBB"/>
    <w:rsid w:val="00913559"/>
    <w:rsid w:val="00971F19"/>
    <w:rsid w:val="009D73DA"/>
    <w:rsid w:val="009F1D60"/>
    <w:rsid w:val="009F27DB"/>
    <w:rsid w:val="00A00514"/>
    <w:rsid w:val="00A07309"/>
    <w:rsid w:val="00A83F1B"/>
    <w:rsid w:val="00AD0082"/>
    <w:rsid w:val="00AE0ADA"/>
    <w:rsid w:val="00AE650E"/>
    <w:rsid w:val="00B20A11"/>
    <w:rsid w:val="00B22B8F"/>
    <w:rsid w:val="00B575A6"/>
    <w:rsid w:val="00B625AA"/>
    <w:rsid w:val="00B947E1"/>
    <w:rsid w:val="00BD0A08"/>
    <w:rsid w:val="00C321F9"/>
    <w:rsid w:val="00C36ED9"/>
    <w:rsid w:val="00C47122"/>
    <w:rsid w:val="00C52142"/>
    <w:rsid w:val="00C6573F"/>
    <w:rsid w:val="00C72650"/>
    <w:rsid w:val="00CA276A"/>
    <w:rsid w:val="00D01CA7"/>
    <w:rsid w:val="00D17738"/>
    <w:rsid w:val="00D31330"/>
    <w:rsid w:val="00D655F9"/>
    <w:rsid w:val="00D743FD"/>
    <w:rsid w:val="00DA1CC6"/>
    <w:rsid w:val="00DC3B89"/>
    <w:rsid w:val="00DE673B"/>
    <w:rsid w:val="00E55DF6"/>
    <w:rsid w:val="00E565A5"/>
    <w:rsid w:val="00ED24DE"/>
    <w:rsid w:val="00F3580F"/>
    <w:rsid w:val="00F45127"/>
    <w:rsid w:val="00F50538"/>
    <w:rsid w:val="00F64071"/>
    <w:rsid w:val="00F756F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2C0A2"/>
  <w15:chartTrackingRefBased/>
  <w15:docId w15:val="{1A2F6905-1296-4E14-A181-DF36D1A7D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B89"/>
    <w:pPr>
      <w:spacing w:after="0" w:line="240" w:lineRule="auto"/>
    </w:pPr>
    <w:rPr>
      <w:rFonts w:ascii="Arial" w:eastAsia="Times New Roman" w:hAnsi="Arial" w:cs="Times New Roman"/>
      <w:spacing w:val="-5"/>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3B89"/>
    <w:pPr>
      <w:tabs>
        <w:tab w:val="center" w:pos="4513"/>
        <w:tab w:val="right" w:pos="9026"/>
      </w:tabs>
    </w:pPr>
  </w:style>
  <w:style w:type="character" w:customStyle="1" w:styleId="HeaderChar">
    <w:name w:val="Header Char"/>
    <w:basedOn w:val="DefaultParagraphFont"/>
    <w:link w:val="Header"/>
    <w:uiPriority w:val="99"/>
    <w:rsid w:val="00DC3B89"/>
    <w:rPr>
      <w:rFonts w:ascii="Arial" w:eastAsia="Times New Roman" w:hAnsi="Arial" w:cs="Times New Roman"/>
      <w:spacing w:val="-5"/>
      <w:sz w:val="20"/>
      <w:szCs w:val="20"/>
      <w:lang w:val="en-US"/>
    </w:rPr>
  </w:style>
  <w:style w:type="paragraph" w:styleId="Footer">
    <w:name w:val="footer"/>
    <w:basedOn w:val="Normal"/>
    <w:link w:val="FooterChar"/>
    <w:uiPriority w:val="99"/>
    <w:unhideWhenUsed/>
    <w:rsid w:val="00DC3B89"/>
    <w:pPr>
      <w:tabs>
        <w:tab w:val="center" w:pos="4513"/>
        <w:tab w:val="right" w:pos="9026"/>
      </w:tabs>
    </w:pPr>
  </w:style>
  <w:style w:type="character" w:customStyle="1" w:styleId="FooterChar">
    <w:name w:val="Footer Char"/>
    <w:basedOn w:val="DefaultParagraphFont"/>
    <w:link w:val="Footer"/>
    <w:uiPriority w:val="99"/>
    <w:rsid w:val="00DC3B89"/>
    <w:rPr>
      <w:rFonts w:ascii="Arial" w:eastAsia="Times New Roman" w:hAnsi="Arial" w:cs="Times New Roman"/>
      <w:spacing w:val="-5"/>
      <w:sz w:val="20"/>
      <w:szCs w:val="20"/>
      <w:lang w:val="en-US"/>
    </w:rPr>
  </w:style>
  <w:style w:type="character" w:customStyle="1" w:styleId="ListParagraphChar">
    <w:name w:val="List Paragraph Char"/>
    <w:basedOn w:val="DefaultParagraphFont"/>
    <w:link w:val="ListParagraph"/>
    <w:uiPriority w:val="34"/>
    <w:locked/>
    <w:rsid w:val="00CA276A"/>
    <w:rPr>
      <w:rFonts w:ascii="Calibri" w:hAnsi="Calibri" w:cs="Calibri"/>
    </w:rPr>
  </w:style>
  <w:style w:type="paragraph" w:styleId="ListParagraph">
    <w:name w:val="List Paragraph"/>
    <w:basedOn w:val="Normal"/>
    <w:link w:val="ListParagraphChar"/>
    <w:uiPriority w:val="34"/>
    <w:qFormat/>
    <w:rsid w:val="00CA276A"/>
    <w:pPr>
      <w:ind w:left="720"/>
    </w:pPr>
    <w:rPr>
      <w:rFonts w:ascii="Calibri" w:eastAsiaTheme="minorHAnsi" w:hAnsi="Calibri" w:cs="Calibri"/>
      <w:spacing w:val="0"/>
      <w:sz w:val="22"/>
      <w:szCs w:val="22"/>
      <w:lang/>
    </w:rPr>
  </w:style>
  <w:style w:type="paragraph" w:customStyle="1" w:styleId="Style1">
    <w:name w:val="Style1"/>
    <w:basedOn w:val="Normal"/>
    <w:rsid w:val="00CA276A"/>
    <w:pPr>
      <w:numPr>
        <w:numId w:val="5"/>
      </w:numPr>
      <w:ind w:firstLine="0"/>
      <w:contextualSpacing/>
    </w:pPr>
    <w:rPr>
      <w:rFonts w:ascii="Calibri" w:eastAsiaTheme="minorHAnsi" w:hAnsi="Calibri" w:cs="Calibri"/>
      <w:b/>
      <w:bCs/>
      <w:spacing w:val="0"/>
      <w:lang w:val="nl-NL" w:eastAsia="nl-NL"/>
    </w:rPr>
  </w:style>
  <w:style w:type="character" w:customStyle="1" w:styleId="Style2Char">
    <w:name w:val="Style2 Char"/>
    <w:basedOn w:val="DefaultParagraphFont"/>
    <w:link w:val="Style2"/>
    <w:locked/>
    <w:rsid w:val="00CA276A"/>
    <w:rPr>
      <w:rFonts w:ascii="Calibri" w:hAnsi="Calibri" w:cs="Calibri"/>
    </w:rPr>
  </w:style>
  <w:style w:type="paragraph" w:customStyle="1" w:styleId="Style2">
    <w:name w:val="Style2"/>
    <w:basedOn w:val="Normal"/>
    <w:link w:val="Style2Char"/>
    <w:rsid w:val="00CA276A"/>
    <w:pPr>
      <w:numPr>
        <w:ilvl w:val="1"/>
        <w:numId w:val="5"/>
      </w:numPr>
      <w:ind w:left="709"/>
      <w:contextualSpacing/>
    </w:pPr>
    <w:rPr>
      <w:rFonts w:ascii="Calibri" w:eastAsiaTheme="minorHAnsi" w:hAnsi="Calibri" w:cs="Calibri"/>
      <w:spacing w:val="0"/>
      <w:sz w:val="22"/>
      <w:szCs w:val="22"/>
      <w:lang/>
    </w:rPr>
  </w:style>
  <w:style w:type="paragraph" w:customStyle="1" w:styleId="Style3">
    <w:name w:val="Style3"/>
    <w:basedOn w:val="Normal"/>
    <w:rsid w:val="00CA276A"/>
    <w:pPr>
      <w:numPr>
        <w:ilvl w:val="4"/>
        <w:numId w:val="5"/>
      </w:numPr>
      <w:ind w:left="1134" w:firstLine="0"/>
      <w:contextualSpacing/>
    </w:pPr>
    <w:rPr>
      <w:rFonts w:ascii="Calibri" w:eastAsiaTheme="minorHAnsi" w:hAnsi="Calibri" w:cs="Calibri"/>
      <w:spacing w:val="0"/>
      <w:lang w:val="nl-NL" w:eastAsia="nl-NL"/>
    </w:rPr>
  </w:style>
  <w:style w:type="paragraph" w:customStyle="1" w:styleId="Style4">
    <w:name w:val="Style4"/>
    <w:basedOn w:val="Normal"/>
    <w:rsid w:val="00CA276A"/>
    <w:pPr>
      <w:numPr>
        <w:ilvl w:val="3"/>
        <w:numId w:val="5"/>
      </w:numPr>
      <w:ind w:left="993" w:hanging="284"/>
      <w:contextualSpacing/>
    </w:pPr>
    <w:rPr>
      <w:rFonts w:ascii="Calibri" w:eastAsiaTheme="minorHAnsi" w:hAnsi="Calibri" w:cs="Calibri"/>
      <w:b/>
      <w:bCs/>
      <w:spacing w:val="0"/>
      <w:lang w:val="nl-NL" w:eastAsia="nl-NL"/>
    </w:rPr>
  </w:style>
  <w:style w:type="paragraph" w:customStyle="1" w:styleId="Style7">
    <w:name w:val="Style7"/>
    <w:basedOn w:val="Normal"/>
    <w:rsid w:val="00CA276A"/>
    <w:pPr>
      <w:numPr>
        <w:ilvl w:val="5"/>
        <w:numId w:val="5"/>
      </w:numPr>
      <w:ind w:left="1843"/>
      <w:contextualSpacing/>
    </w:pPr>
    <w:rPr>
      <w:rFonts w:ascii="Calibri" w:eastAsiaTheme="minorHAnsi" w:hAnsi="Calibri" w:cs="Calibri"/>
      <w:spacing w:val="0"/>
      <w:sz w:val="22"/>
      <w:szCs w:val="22"/>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564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Q35N7EHSRXXD-1115586310-95352</_dlc_DocId>
    <_dlc_DocIdUrl xmlns="602ed927-2cea-4d91-88ef-a89cf3d3f850">
      <Url>https://kiwacompany.sharepoint.com/sites/ds_AI/_layouts/15/DocIdRedir.aspx?ID=Q35N7EHSRXXD-1115586310-95352</Url>
      <Description>Q35N7EHSRXXD-1115586310-95352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307478-001F-4033-9804-78AF57095FC9}">
  <ds:schemaRefs>
    <ds:schemaRef ds:uri="http://schemas.openxmlformats.org/officeDocument/2006/bibliography"/>
  </ds:schemaRefs>
</ds:datastoreItem>
</file>

<file path=customXml/itemProps2.xml><?xml version="1.0" encoding="utf-8"?>
<ds:datastoreItem xmlns:ds="http://schemas.openxmlformats.org/officeDocument/2006/customXml" ds:itemID="{C2E1944E-03E1-4BF6-AA77-86D5BC98F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3F121B-5659-4DB7-9F00-7EED382732B5}">
  <ds:schemaRefs>
    <ds:schemaRef ds:uri="http://schemas.microsoft.com/office/2006/metadata/properties"/>
    <ds:schemaRef ds:uri="http://schemas.microsoft.com/office/infopath/2007/PartnerControls"/>
    <ds:schemaRef ds:uri="03fc43c9-df94-493a-9f90-39d9f58a4cff"/>
    <ds:schemaRef ds:uri="7a297dc8-1bbc-4334-9d49-29affbb338fb"/>
    <ds:schemaRef ds:uri="602ed927-2cea-4d91-88ef-a89cf3d3f850"/>
  </ds:schemaRefs>
</ds:datastoreItem>
</file>

<file path=customXml/itemProps4.xml><?xml version="1.0" encoding="utf-8"?>
<ds:datastoreItem xmlns:ds="http://schemas.openxmlformats.org/officeDocument/2006/customXml" ds:itemID="{6A2CAE1A-3E02-4739-AC33-F6D476CC97C9}">
  <ds:schemaRefs>
    <ds:schemaRef ds:uri="http://schemas.microsoft.com/sharepoint/v3/contenttype/forms"/>
  </ds:schemaRefs>
</ds:datastoreItem>
</file>

<file path=customXml/itemProps5.xml><?xml version="1.0" encoding="utf-8"?>
<ds:datastoreItem xmlns:ds="http://schemas.openxmlformats.org/officeDocument/2006/customXml" ds:itemID="{6B3A0975-DCC7-4E75-BD29-9988A7AF7A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1696</Words>
  <Characters>9669</Characters>
  <Application>Microsoft Office Word</Application>
  <DocSecurity>0</DocSecurity>
  <Lines>80</Lines>
  <Paragraphs>22</Paragraphs>
  <ScaleCrop>false</ScaleCrop>
  <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Gase, Axel</dc:creator>
  <cp:keywords/>
  <dc:description/>
  <cp:lastModifiedBy>Axel Gase</cp:lastModifiedBy>
  <cp:revision>2</cp:revision>
  <dcterms:created xsi:type="dcterms:W3CDTF">2026-08-20T19:08:00Z</dcterms:created>
  <dcterms:modified xsi:type="dcterms:W3CDTF">2026-08-20T19:08:00Z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2023-01-02T11:47:37Z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241ad38c-2474-43cc-a8c4-fda59f946977</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b17ef7d6-83a6-40fc-93a9-0297a4ad78ab</vt:lpwstr>
  </property>
</Properties>
</file>